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36" w:rsidRPr="00BE6A36" w:rsidRDefault="00BE6A36" w:rsidP="00BE6A36">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BE6A36">
        <w:rPr>
          <w:rFonts w:ascii="Times New Roman" w:eastAsia="Times New Roman" w:hAnsi="Times New Roman" w:cs="Times New Roman"/>
          <w:b/>
          <w:bCs/>
          <w:sz w:val="28"/>
          <w:szCs w:val="28"/>
          <w:lang w:eastAsia="ar-SA"/>
        </w:rPr>
        <w:t>СОБРАНИЕ ДЕПУТАТОВ</w:t>
      </w:r>
    </w:p>
    <w:p w:rsidR="00BE6A36" w:rsidRPr="00BE6A36" w:rsidRDefault="00BE6A36" w:rsidP="00BE6A36">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BE6A36">
        <w:rPr>
          <w:rFonts w:ascii="Times New Roman" w:eastAsia="Times New Roman" w:hAnsi="Times New Roman" w:cs="Times New Roman"/>
          <w:b/>
          <w:bCs/>
          <w:sz w:val="28"/>
          <w:szCs w:val="28"/>
          <w:lang w:eastAsia="ar-SA"/>
        </w:rPr>
        <w:t>ЗАХАРКОВСКОГО СЕЛЬСОВЕТА</w:t>
      </w:r>
    </w:p>
    <w:p w:rsidR="00BE6A36" w:rsidRPr="00BE6A36" w:rsidRDefault="00BE6A36" w:rsidP="00BE6A36">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BE6A36">
        <w:rPr>
          <w:rFonts w:ascii="Times New Roman" w:eastAsia="Times New Roman" w:hAnsi="Times New Roman" w:cs="Times New Roman"/>
          <w:b/>
          <w:bCs/>
          <w:sz w:val="28"/>
          <w:szCs w:val="28"/>
          <w:lang w:eastAsia="ar-SA"/>
        </w:rPr>
        <w:t>КОНЫШЕВСКОГО РАЙОНА КУРСКОЙ ОБЛАСТИ</w:t>
      </w: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BE6A36">
        <w:rPr>
          <w:rFonts w:ascii="Times New Roman" w:eastAsia="Times New Roman" w:hAnsi="Times New Roman" w:cs="Times New Roman"/>
          <w:b/>
          <w:bCs/>
          <w:sz w:val="28"/>
          <w:szCs w:val="28"/>
          <w:lang w:eastAsia="ar-SA"/>
        </w:rPr>
        <w:t>РЕШЕНИЕ</w:t>
      </w:r>
    </w:p>
    <w:p w:rsidR="00BE6A36" w:rsidRPr="00BE6A36" w:rsidRDefault="00BE6A36" w:rsidP="00BE6A36">
      <w:pPr>
        <w:keepNext/>
        <w:tabs>
          <w:tab w:val="left" w:pos="0"/>
        </w:tabs>
        <w:suppressAutoHyphens/>
        <w:spacing w:after="0" w:line="240" w:lineRule="auto"/>
        <w:outlineLvl w:val="0"/>
        <w:rPr>
          <w:rFonts w:ascii="Times New Roman" w:eastAsia="Times New Roman" w:hAnsi="Times New Roman" w:cs="Times New Roman"/>
          <w:b/>
          <w:bCs/>
          <w:sz w:val="24"/>
          <w:szCs w:val="24"/>
          <w:lang w:eastAsia="ar-SA"/>
        </w:rPr>
      </w:pPr>
    </w:p>
    <w:p w:rsidR="00BE6A36" w:rsidRPr="00BE6A36" w:rsidRDefault="00CA67D0" w:rsidP="00BE6A36">
      <w:pPr>
        <w:keepNext/>
        <w:tabs>
          <w:tab w:val="left" w:pos="0"/>
        </w:tabs>
        <w:suppressAutoHyphens/>
        <w:spacing w:after="0" w:line="240" w:lineRule="auto"/>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от 16.11.2020</w:t>
      </w:r>
      <w:r w:rsidR="00BE6A36" w:rsidRPr="00BE6A36">
        <w:rPr>
          <w:rFonts w:ascii="Times New Roman" w:eastAsia="Times New Roman" w:hAnsi="Times New Roman" w:cs="Times New Roman"/>
          <w:b/>
          <w:bCs/>
          <w:sz w:val="24"/>
          <w:szCs w:val="24"/>
          <w:lang w:eastAsia="ar-SA"/>
        </w:rPr>
        <w:t xml:space="preserve"> г.                </w:t>
      </w:r>
      <w:r w:rsidR="007D7139">
        <w:rPr>
          <w:rFonts w:ascii="Times New Roman" w:eastAsia="Times New Roman" w:hAnsi="Times New Roman" w:cs="Times New Roman"/>
          <w:b/>
          <w:bCs/>
          <w:sz w:val="24"/>
          <w:szCs w:val="24"/>
          <w:lang w:eastAsia="ar-SA"/>
        </w:rPr>
        <w:t xml:space="preserve">                           № 9</w:t>
      </w: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CA67D0" w:rsidRDefault="00BE6A36" w:rsidP="00CA67D0">
      <w:pPr>
        <w:pStyle w:val="a3"/>
        <w:jc w:val="center"/>
        <w:rPr>
          <w:rFonts w:ascii="Times New Roman" w:hAnsi="Times New Roman" w:cs="Times New Roman"/>
          <w:b/>
          <w:sz w:val="28"/>
          <w:lang w:eastAsia="ru-RU"/>
        </w:rPr>
      </w:pPr>
      <w:r w:rsidRPr="00CA67D0">
        <w:rPr>
          <w:rFonts w:ascii="Times New Roman" w:hAnsi="Times New Roman" w:cs="Times New Roman"/>
          <w:b/>
          <w:sz w:val="28"/>
          <w:lang w:eastAsia="ru-RU"/>
        </w:rPr>
        <w:t>О проекте решения Собрания депутатов Захарковского сельсовета Конышевского района «О бюджете Захарковского   сельсовета Конышевског</w:t>
      </w:r>
      <w:r w:rsidR="00CA67D0" w:rsidRPr="00CA67D0">
        <w:rPr>
          <w:rFonts w:ascii="Times New Roman" w:hAnsi="Times New Roman" w:cs="Times New Roman"/>
          <w:b/>
          <w:sz w:val="28"/>
          <w:lang w:eastAsia="ru-RU"/>
        </w:rPr>
        <w:t>о района Курской области на 20</w:t>
      </w:r>
      <w:r w:rsidR="00CA67D0">
        <w:rPr>
          <w:rFonts w:ascii="Times New Roman" w:hAnsi="Times New Roman" w:cs="Times New Roman"/>
          <w:b/>
          <w:sz w:val="28"/>
          <w:lang w:eastAsia="ru-RU"/>
        </w:rPr>
        <w:t>21 год и на плановый период 2022 и 2023</w:t>
      </w:r>
      <w:r w:rsidRPr="00CA67D0">
        <w:rPr>
          <w:rFonts w:ascii="Times New Roman" w:hAnsi="Times New Roman" w:cs="Times New Roman"/>
          <w:b/>
          <w:sz w:val="28"/>
          <w:lang w:eastAsia="ru-RU"/>
        </w:rPr>
        <w:t xml:space="preserve"> годов»</w:t>
      </w: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«Захарковский сельсовет» Конышевского района Курской области, Собрание депутатов Захарковского сельсовета Конышевского района РЕШИЛО:</w:t>
      </w:r>
    </w:p>
    <w:p w:rsidR="00BE6A36" w:rsidRPr="00BE6A36" w:rsidRDefault="00BE6A36" w:rsidP="00BE6A36">
      <w:pPr>
        <w:spacing w:after="0" w:line="240" w:lineRule="auto"/>
        <w:jc w:val="both"/>
        <w:rPr>
          <w:rFonts w:ascii="Times New Roman" w:eastAsia="Times New Roman" w:hAnsi="Times New Roman" w:cs="Times New Roman"/>
          <w:sz w:val="28"/>
          <w:szCs w:val="28"/>
          <w:lang w:eastAsia="ru-RU"/>
        </w:rPr>
      </w:pPr>
    </w:p>
    <w:p w:rsidR="00BE6A36" w:rsidRPr="00BE6A36" w:rsidRDefault="00BE6A36" w:rsidP="00BE6A36">
      <w:pPr>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1. Внести проект решения Собрания депутатов Захарковского сельсовета Конышевского района «О бюджете Захарковского сельсовета Конышевског</w:t>
      </w:r>
      <w:r w:rsidR="00CA67D0">
        <w:rPr>
          <w:rFonts w:ascii="Times New Roman" w:eastAsia="Times New Roman" w:hAnsi="Times New Roman" w:cs="Times New Roman"/>
          <w:sz w:val="28"/>
          <w:szCs w:val="28"/>
          <w:lang w:eastAsia="ru-RU"/>
        </w:rPr>
        <w:t>о района Курской области на 2021 год и на плановый период 2022</w:t>
      </w:r>
      <w:r w:rsidRPr="00BE6A36">
        <w:rPr>
          <w:rFonts w:ascii="Times New Roman" w:eastAsia="Times New Roman" w:hAnsi="Times New Roman" w:cs="Times New Roman"/>
          <w:sz w:val="28"/>
          <w:szCs w:val="28"/>
          <w:lang w:eastAsia="ru-RU"/>
        </w:rPr>
        <w:t xml:space="preserve"> и 202</w:t>
      </w:r>
      <w:r w:rsidR="00CA67D0">
        <w:rPr>
          <w:rFonts w:ascii="Times New Roman" w:eastAsia="Times New Roman" w:hAnsi="Times New Roman" w:cs="Times New Roman"/>
          <w:sz w:val="28"/>
          <w:szCs w:val="28"/>
          <w:lang w:eastAsia="ru-RU"/>
        </w:rPr>
        <w:t>3</w:t>
      </w:r>
      <w:r w:rsidRPr="00BE6A36">
        <w:rPr>
          <w:rFonts w:ascii="Times New Roman" w:eastAsia="Times New Roman" w:hAnsi="Times New Roman" w:cs="Times New Roman"/>
          <w:sz w:val="28"/>
          <w:szCs w:val="28"/>
          <w:lang w:eastAsia="ru-RU"/>
        </w:rPr>
        <w:t xml:space="preserve"> годов» на обсуждение граждан, проживающих на территории Захарковского   сельсовета Конышевского района Курской области.</w:t>
      </w:r>
    </w:p>
    <w:p w:rsid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2. Обнародовать те</w:t>
      </w:r>
      <w:proofErr w:type="gramStart"/>
      <w:r w:rsidRPr="00BE6A36">
        <w:rPr>
          <w:rFonts w:ascii="Times New Roman" w:eastAsia="Times New Roman" w:hAnsi="Times New Roman" w:cs="Times New Roman"/>
          <w:sz w:val="28"/>
          <w:szCs w:val="28"/>
          <w:lang w:eastAsia="ru-RU"/>
        </w:rPr>
        <w:t>кст пр</w:t>
      </w:r>
      <w:proofErr w:type="gramEnd"/>
      <w:r w:rsidRPr="00BE6A36">
        <w:rPr>
          <w:rFonts w:ascii="Times New Roman" w:eastAsia="Times New Roman" w:hAnsi="Times New Roman" w:cs="Times New Roman"/>
          <w:sz w:val="28"/>
          <w:szCs w:val="28"/>
          <w:lang w:eastAsia="ru-RU"/>
        </w:rPr>
        <w:t>оекта решения Собрания депутатов Захарковского сельсовета Конышевского района «О бюджете Захарковского сельсовета Конышевског</w:t>
      </w:r>
      <w:r w:rsidR="00CA67D0">
        <w:rPr>
          <w:rFonts w:ascii="Times New Roman" w:eastAsia="Times New Roman" w:hAnsi="Times New Roman" w:cs="Times New Roman"/>
          <w:sz w:val="28"/>
          <w:szCs w:val="28"/>
          <w:lang w:eastAsia="ru-RU"/>
        </w:rPr>
        <w:t>о района Курской области на 2021 и на плановый период 2022 и 2023</w:t>
      </w:r>
      <w:r w:rsidRPr="00BE6A36">
        <w:rPr>
          <w:rFonts w:ascii="Times New Roman" w:eastAsia="Times New Roman" w:hAnsi="Times New Roman" w:cs="Times New Roman"/>
          <w:sz w:val="28"/>
          <w:szCs w:val="28"/>
          <w:lang w:eastAsia="ru-RU"/>
        </w:rPr>
        <w:t xml:space="preserve"> годов» на информационных стендах, расположенных:</w:t>
      </w:r>
    </w:p>
    <w:p w:rsidR="00CA67D0" w:rsidRPr="00BE6A36" w:rsidRDefault="00CA67D0" w:rsidP="00BE6A36">
      <w:pPr>
        <w:spacing w:after="0" w:line="240" w:lineRule="auto"/>
        <w:ind w:firstLine="709"/>
        <w:jc w:val="both"/>
        <w:rPr>
          <w:rFonts w:ascii="Times New Roman" w:eastAsia="Times New Roman" w:hAnsi="Times New Roman" w:cs="Times New Roman"/>
          <w:sz w:val="28"/>
          <w:szCs w:val="28"/>
          <w:lang w:eastAsia="ru-RU"/>
        </w:rPr>
      </w:pPr>
    </w:p>
    <w:p w:rsidR="00CA67D0" w:rsidRPr="00CA67D0" w:rsidRDefault="00CA67D0" w:rsidP="00CA67D0">
      <w:pPr>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1-й - здание администрации Захарковского сельсовета Конышевского района,      </w:t>
      </w:r>
    </w:p>
    <w:p w:rsidR="00CA67D0" w:rsidRPr="00CA67D0" w:rsidRDefault="00CA67D0" w:rsidP="00CA67D0">
      <w:pPr>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2-й – на магазине ПО «</w:t>
      </w:r>
      <w:proofErr w:type="spellStart"/>
      <w:r w:rsidRPr="00CA67D0">
        <w:rPr>
          <w:rFonts w:ascii="Times New Roman" w:eastAsia="Times New Roman" w:hAnsi="Times New Roman" w:cs="Times New Roman"/>
          <w:sz w:val="28"/>
          <w:szCs w:val="28"/>
          <w:lang w:eastAsia="ru-RU"/>
        </w:rPr>
        <w:t>Конышевское</w:t>
      </w:r>
      <w:proofErr w:type="spellEnd"/>
      <w:r w:rsidRPr="00CA67D0">
        <w:rPr>
          <w:rFonts w:ascii="Times New Roman" w:eastAsia="Times New Roman" w:hAnsi="Times New Roman" w:cs="Times New Roman"/>
          <w:sz w:val="28"/>
          <w:szCs w:val="28"/>
          <w:lang w:eastAsia="ru-RU"/>
        </w:rPr>
        <w:t xml:space="preserve">», с. </w:t>
      </w:r>
      <w:proofErr w:type="spellStart"/>
      <w:r w:rsidRPr="00CA67D0">
        <w:rPr>
          <w:rFonts w:ascii="Times New Roman" w:eastAsia="Times New Roman" w:hAnsi="Times New Roman" w:cs="Times New Roman"/>
          <w:sz w:val="28"/>
          <w:szCs w:val="28"/>
          <w:lang w:eastAsia="ru-RU"/>
        </w:rPr>
        <w:t>Дремово-Черемошки</w:t>
      </w:r>
      <w:proofErr w:type="spellEnd"/>
      <w:r w:rsidRPr="00CA67D0">
        <w:rPr>
          <w:rFonts w:ascii="Times New Roman" w:eastAsia="Times New Roman" w:hAnsi="Times New Roman" w:cs="Times New Roman"/>
          <w:sz w:val="28"/>
          <w:szCs w:val="28"/>
          <w:lang w:eastAsia="ru-RU"/>
        </w:rPr>
        <w:t>;</w:t>
      </w:r>
    </w:p>
    <w:p w:rsidR="00CA67D0" w:rsidRDefault="00CA67D0" w:rsidP="00CA67D0">
      <w:pPr>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3-й -   на магазине ПО «</w:t>
      </w:r>
      <w:proofErr w:type="spellStart"/>
      <w:r w:rsidRPr="00CA67D0">
        <w:rPr>
          <w:rFonts w:ascii="Times New Roman" w:eastAsia="Times New Roman" w:hAnsi="Times New Roman" w:cs="Times New Roman"/>
          <w:sz w:val="28"/>
          <w:szCs w:val="28"/>
          <w:lang w:eastAsia="ru-RU"/>
        </w:rPr>
        <w:t>Конышевское</w:t>
      </w:r>
      <w:proofErr w:type="spellEnd"/>
      <w:r w:rsidRPr="00CA67D0">
        <w:rPr>
          <w:rFonts w:ascii="Times New Roman" w:eastAsia="Times New Roman" w:hAnsi="Times New Roman" w:cs="Times New Roman"/>
          <w:sz w:val="28"/>
          <w:szCs w:val="28"/>
          <w:lang w:eastAsia="ru-RU"/>
        </w:rPr>
        <w:t xml:space="preserve">», д. </w:t>
      </w:r>
      <w:proofErr w:type="spellStart"/>
      <w:r w:rsidRPr="00CA67D0">
        <w:rPr>
          <w:rFonts w:ascii="Times New Roman" w:eastAsia="Times New Roman" w:hAnsi="Times New Roman" w:cs="Times New Roman"/>
          <w:sz w:val="28"/>
          <w:szCs w:val="28"/>
          <w:lang w:eastAsia="ru-RU"/>
        </w:rPr>
        <w:t>Севенки</w:t>
      </w:r>
      <w:proofErr w:type="spellEnd"/>
      <w:r w:rsidRPr="00CA67D0">
        <w:rPr>
          <w:rFonts w:ascii="Times New Roman" w:eastAsia="Times New Roman" w:hAnsi="Times New Roman" w:cs="Times New Roman"/>
          <w:sz w:val="28"/>
          <w:szCs w:val="28"/>
          <w:lang w:eastAsia="ru-RU"/>
        </w:rPr>
        <w:t xml:space="preserve">  </w:t>
      </w:r>
    </w:p>
    <w:p w:rsidR="00CA67D0" w:rsidRPr="00CA67D0" w:rsidRDefault="00CA67D0" w:rsidP="00CA67D0">
      <w:pPr>
        <w:spacing w:after="0" w:line="240" w:lineRule="auto"/>
        <w:jc w:val="both"/>
        <w:rPr>
          <w:rFonts w:ascii="Times New Roman" w:eastAsia="Times New Roman" w:hAnsi="Times New Roman" w:cs="Times New Roman"/>
          <w:sz w:val="28"/>
          <w:szCs w:val="28"/>
          <w:lang w:eastAsia="ru-RU"/>
        </w:rPr>
      </w:pPr>
    </w:p>
    <w:p w:rsidR="00BE6A36" w:rsidRPr="00BE6A36" w:rsidRDefault="00BE6A36" w:rsidP="00BE6A36">
      <w:pPr>
        <w:spacing w:after="0" w:line="240" w:lineRule="auto"/>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для его обсуждения гражданами, проживающими на территории Захарковского сельсовета Конышевского района Курской области и представления предложений по нему.</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3. </w:t>
      </w:r>
      <w:proofErr w:type="gramStart"/>
      <w:r w:rsidRPr="00BE6A36">
        <w:rPr>
          <w:rFonts w:ascii="Times New Roman" w:eastAsia="Times New Roman" w:hAnsi="Times New Roman" w:cs="Times New Roman"/>
          <w:sz w:val="28"/>
          <w:szCs w:val="28"/>
          <w:lang w:eastAsia="ru-RU"/>
        </w:rPr>
        <w:t>Обратиться к гражданам, проживающим на территории Захарковского сельсовета Конышевского района Курской области, с просьбой принять активное участие в обсуждении проекта решения Собрания депутатов Захарковского сельсовета Конышевского района «О бюджете Захарковского сельсовета Конышевског</w:t>
      </w:r>
      <w:r w:rsidR="00CA67D0">
        <w:rPr>
          <w:rFonts w:ascii="Times New Roman" w:eastAsia="Times New Roman" w:hAnsi="Times New Roman" w:cs="Times New Roman"/>
          <w:sz w:val="28"/>
          <w:szCs w:val="28"/>
          <w:lang w:eastAsia="ru-RU"/>
        </w:rPr>
        <w:t>о района Курской области на 2021 год и на плановый период 2022 и 2023</w:t>
      </w:r>
      <w:r w:rsidRPr="00BE6A36">
        <w:rPr>
          <w:rFonts w:ascii="Times New Roman" w:eastAsia="Times New Roman" w:hAnsi="Times New Roman" w:cs="Times New Roman"/>
          <w:sz w:val="28"/>
          <w:szCs w:val="28"/>
          <w:lang w:eastAsia="ru-RU"/>
        </w:rPr>
        <w:t xml:space="preserve"> годов» внести предложения по совершенствованию данного проекта.</w:t>
      </w:r>
      <w:proofErr w:type="gramEnd"/>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4. Утвердить прилагаемый состав комиссии по обсуждению проекта решения Собрания депутатов Захарковского сельсовета Конышевского </w:t>
      </w:r>
      <w:r w:rsidRPr="00BE6A36">
        <w:rPr>
          <w:rFonts w:ascii="Times New Roman" w:eastAsia="Times New Roman" w:hAnsi="Times New Roman" w:cs="Times New Roman"/>
          <w:sz w:val="28"/>
          <w:szCs w:val="28"/>
          <w:lang w:eastAsia="ru-RU"/>
        </w:rPr>
        <w:lastRenderedPageBreak/>
        <w:t>района «О бюджете Захарковского сельсовета Конышевско</w:t>
      </w:r>
      <w:r w:rsidR="00CA67D0">
        <w:rPr>
          <w:rFonts w:ascii="Times New Roman" w:eastAsia="Times New Roman" w:hAnsi="Times New Roman" w:cs="Times New Roman"/>
          <w:sz w:val="28"/>
          <w:szCs w:val="28"/>
          <w:lang w:eastAsia="ru-RU"/>
        </w:rPr>
        <w:t>го района Курской области на 2021 год и на плановый период 2022 и 2023</w:t>
      </w:r>
      <w:r w:rsidRPr="00BE6A36">
        <w:rPr>
          <w:rFonts w:ascii="Times New Roman" w:eastAsia="Times New Roman" w:hAnsi="Times New Roman" w:cs="Times New Roman"/>
          <w:sz w:val="28"/>
          <w:szCs w:val="28"/>
          <w:lang w:eastAsia="ru-RU"/>
        </w:rPr>
        <w:t xml:space="preserve"> годов», приему и учету предложений по нему.</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5. Поручить комиссии:</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5.1. Обобщить и систематизировать предложения по проекту решения Собрания депутатов Захарковского сельсовета Конышевского района «О бюджете Захарковского сельсовета Конышевског</w:t>
      </w:r>
      <w:r w:rsidR="00CA67D0">
        <w:rPr>
          <w:rFonts w:ascii="Times New Roman" w:eastAsia="Times New Roman" w:hAnsi="Times New Roman" w:cs="Times New Roman"/>
          <w:sz w:val="28"/>
          <w:szCs w:val="28"/>
          <w:lang w:eastAsia="ru-RU"/>
        </w:rPr>
        <w:t>о района Курской области на 2021 год и на плановый период 2022 и 2023</w:t>
      </w:r>
      <w:r w:rsidRPr="00BE6A36">
        <w:rPr>
          <w:rFonts w:ascii="Times New Roman" w:eastAsia="Times New Roman" w:hAnsi="Times New Roman" w:cs="Times New Roman"/>
          <w:sz w:val="28"/>
          <w:szCs w:val="28"/>
          <w:lang w:eastAsia="ru-RU"/>
        </w:rPr>
        <w:t xml:space="preserve"> годов»;</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5.2. Обобщенные и систематизированные материалы предоставить Собранию депутатов Захарковского сельсовета Конышевского  района. </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6. Утвердить прилагаемые:</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Порядок участия граждан в обсуждении проекта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Порядок учета предложений по проекту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7. Обнародовать настоящее Решение на указанных в п.2 информационных стендах.</w:t>
      </w:r>
    </w:p>
    <w:p w:rsidR="00BE6A36" w:rsidRPr="00BE6A36" w:rsidRDefault="00BE6A36" w:rsidP="00BE6A36">
      <w:pPr>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8. </w:t>
      </w:r>
      <w:proofErr w:type="gramStart"/>
      <w:r w:rsidRPr="00BE6A36">
        <w:rPr>
          <w:rFonts w:ascii="Times New Roman" w:eastAsia="Times New Roman" w:hAnsi="Times New Roman" w:cs="Times New Roman"/>
          <w:sz w:val="28"/>
          <w:szCs w:val="28"/>
          <w:lang w:eastAsia="ru-RU"/>
        </w:rPr>
        <w:t>Контроль за</w:t>
      </w:r>
      <w:proofErr w:type="gramEnd"/>
      <w:r w:rsidRPr="00BE6A36">
        <w:rPr>
          <w:rFonts w:ascii="Times New Roman" w:eastAsia="Times New Roman" w:hAnsi="Times New Roman" w:cs="Times New Roman"/>
          <w:sz w:val="28"/>
          <w:szCs w:val="28"/>
          <w:lang w:eastAsia="ru-RU"/>
        </w:rPr>
        <w:t xml:space="preserve"> исполнением настоящего Решения возложить на Главу Захарковского сельсовета Конышевского района Латышева Владимира Михайловича.</w:t>
      </w:r>
    </w:p>
    <w:p w:rsidR="00BE6A36" w:rsidRPr="00BE6A36" w:rsidRDefault="00BE6A36" w:rsidP="00BE6A36">
      <w:pPr>
        <w:spacing w:after="0" w:line="240" w:lineRule="auto"/>
        <w:jc w:val="both"/>
        <w:rPr>
          <w:rFonts w:ascii="Times New Roman" w:eastAsia="Times New Roman" w:hAnsi="Times New Roman" w:cs="Times New Roman"/>
          <w:sz w:val="28"/>
          <w:szCs w:val="28"/>
          <w:lang w:eastAsia="ru-RU"/>
        </w:rPr>
      </w:pPr>
    </w:p>
    <w:p w:rsidR="00BE6A36" w:rsidRPr="00BE6A36" w:rsidRDefault="00BE6A36" w:rsidP="00BE6A36">
      <w:pPr>
        <w:spacing w:after="0" w:line="240" w:lineRule="auto"/>
        <w:jc w:val="both"/>
        <w:rPr>
          <w:rFonts w:ascii="Times New Roman" w:eastAsia="Times New Roman" w:hAnsi="Times New Roman" w:cs="Times New Roman"/>
          <w:sz w:val="28"/>
          <w:szCs w:val="28"/>
          <w:lang w:eastAsia="ru-RU"/>
        </w:rPr>
      </w:pPr>
    </w:p>
    <w:p w:rsidR="00BE6A36" w:rsidRPr="00BE6A36" w:rsidRDefault="00BE6A36" w:rsidP="00BE6A3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Председатель Собрания депутатов</w:t>
      </w:r>
    </w:p>
    <w:p w:rsidR="00BE6A36" w:rsidRPr="00BE6A36" w:rsidRDefault="00BE6A36" w:rsidP="00BE6A3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 xml:space="preserve">Захарковского сельсовета </w:t>
      </w:r>
    </w:p>
    <w:p w:rsidR="00BE6A36" w:rsidRPr="00BE6A36" w:rsidRDefault="00BE6A36" w:rsidP="00BE6A3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 xml:space="preserve">Конышевского района Курской области                              </w:t>
      </w:r>
      <w:proofErr w:type="spellStart"/>
      <w:r w:rsidR="00CA67D0">
        <w:rPr>
          <w:rFonts w:ascii="Times New Roman" w:eastAsia="Times New Roman" w:hAnsi="Times New Roman" w:cs="Times New Roman"/>
          <w:b/>
          <w:sz w:val="28"/>
          <w:szCs w:val="28"/>
          <w:lang w:eastAsia="ru-RU"/>
        </w:rPr>
        <w:t>Н.П.Данилова</w:t>
      </w:r>
      <w:proofErr w:type="spellEnd"/>
    </w:p>
    <w:p w:rsidR="00BE6A36" w:rsidRPr="00BE6A36" w:rsidRDefault="00BE6A36" w:rsidP="00BE6A36">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BE6A36" w:rsidRPr="00BE6A36" w:rsidRDefault="00BE6A36" w:rsidP="00BE6A36">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BE6A36" w:rsidRPr="00BE6A36" w:rsidRDefault="00BE6A36" w:rsidP="00BE6A36">
      <w:pPr>
        <w:widowControl w:val="0"/>
        <w:autoSpaceDE w:val="0"/>
        <w:autoSpaceDN w:val="0"/>
        <w:spacing w:after="0" w:line="240" w:lineRule="auto"/>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 xml:space="preserve">Глава Захарковского сельсовета </w:t>
      </w:r>
    </w:p>
    <w:p w:rsidR="00BE6A36" w:rsidRPr="00BE6A36" w:rsidRDefault="00BE6A36" w:rsidP="00BE6A36">
      <w:pPr>
        <w:spacing w:after="0"/>
        <w:rPr>
          <w:rFonts w:ascii="Times New Roman" w:eastAsia="Calibri" w:hAnsi="Times New Roman" w:cs="Times New Roman"/>
          <w:sz w:val="28"/>
          <w:szCs w:val="28"/>
        </w:rPr>
      </w:pPr>
      <w:r w:rsidRPr="00BE6A36">
        <w:rPr>
          <w:rFonts w:ascii="Times New Roman" w:eastAsia="Calibri" w:hAnsi="Times New Roman" w:cs="Times New Roman"/>
          <w:b/>
          <w:sz w:val="28"/>
          <w:szCs w:val="28"/>
        </w:rPr>
        <w:t xml:space="preserve">Конышевского района Курской области          </w:t>
      </w:r>
      <w:r w:rsidRPr="00BE6A36">
        <w:rPr>
          <w:rFonts w:ascii="Times New Roman" w:eastAsia="Calibri" w:hAnsi="Times New Roman" w:cs="Times New Roman"/>
          <w:b/>
          <w:sz w:val="28"/>
          <w:szCs w:val="28"/>
        </w:rPr>
        <w:tab/>
        <w:t xml:space="preserve">            В.М. Латышев</w:t>
      </w:r>
    </w:p>
    <w:p w:rsidR="00BE6A36" w:rsidRPr="00BE6A36" w:rsidRDefault="00BE6A36" w:rsidP="00BE6A36">
      <w:pPr>
        <w:spacing w:after="0" w:line="240" w:lineRule="auto"/>
        <w:jc w:val="both"/>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rPr>
          <w:rFonts w:ascii="Calibri" w:eastAsia="Times New Roman" w:hAnsi="Calibri" w:cs="Times New Roman"/>
          <w:lang w:eastAsia="ru-RU"/>
        </w:rPr>
      </w:pPr>
    </w:p>
    <w:p w:rsidR="00BE6A36" w:rsidRPr="00BE6A36" w:rsidRDefault="00BE6A36" w:rsidP="00BE6A36">
      <w:pPr>
        <w:rPr>
          <w:rFonts w:ascii="Calibri" w:eastAsia="Times New Roman" w:hAnsi="Calibri" w:cs="Times New Roman"/>
          <w:lang w:eastAsia="ru-RU"/>
        </w:rPr>
      </w:pPr>
    </w:p>
    <w:p w:rsidR="00BE6A36" w:rsidRDefault="00BE6A36" w:rsidP="00BE6A36">
      <w:pPr>
        <w:rPr>
          <w:rFonts w:ascii="Calibri" w:eastAsia="Times New Roman" w:hAnsi="Calibri" w:cs="Times New Roman"/>
          <w:lang w:eastAsia="ru-RU"/>
        </w:rPr>
      </w:pPr>
    </w:p>
    <w:p w:rsidR="00BE6A36" w:rsidRDefault="00BE6A36" w:rsidP="00BE6A36">
      <w:pPr>
        <w:rPr>
          <w:rFonts w:ascii="Calibri" w:eastAsia="Times New Roman" w:hAnsi="Calibri" w:cs="Times New Roman"/>
          <w:lang w:eastAsia="ru-RU"/>
        </w:rPr>
      </w:pPr>
    </w:p>
    <w:p w:rsidR="00BE6A36" w:rsidRPr="00BE6A36" w:rsidRDefault="00BE6A36" w:rsidP="00BE6A36">
      <w:pPr>
        <w:rPr>
          <w:rFonts w:ascii="Calibri" w:eastAsia="Times New Roman" w:hAnsi="Calibri" w:cs="Times New Roman"/>
          <w:lang w:eastAsia="ru-RU"/>
        </w:rPr>
      </w:pPr>
    </w:p>
    <w:p w:rsidR="00BE6A36" w:rsidRPr="00BE6A36" w:rsidRDefault="00BE6A36" w:rsidP="00BE6A36">
      <w:pPr>
        <w:rPr>
          <w:rFonts w:ascii="Calibri" w:eastAsia="Times New Roman" w:hAnsi="Calibri" w:cs="Times New Roman"/>
          <w:lang w:eastAsia="ru-RU"/>
        </w:rPr>
      </w:pPr>
    </w:p>
    <w:p w:rsidR="00BE6A36" w:rsidRPr="00BE6A36" w:rsidRDefault="00BE6A36" w:rsidP="00BE6A36">
      <w:pPr>
        <w:spacing w:after="0" w:line="240" w:lineRule="auto"/>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b/>
          <w:sz w:val="28"/>
          <w:szCs w:val="28"/>
          <w:lang w:eastAsia="ru-RU"/>
        </w:rPr>
        <w:lastRenderedPageBreak/>
        <w:t xml:space="preserve">                                                                                         </w:t>
      </w:r>
      <w:r w:rsidRPr="00BE6A36">
        <w:rPr>
          <w:rFonts w:ascii="Times New Roman" w:eastAsia="Times New Roman" w:hAnsi="Times New Roman" w:cs="Times New Roman"/>
          <w:sz w:val="28"/>
          <w:szCs w:val="28"/>
          <w:lang w:eastAsia="ru-RU"/>
        </w:rPr>
        <w:t>Утвержден</w:t>
      </w:r>
    </w:p>
    <w:p w:rsidR="00BE6A36" w:rsidRPr="00BE6A36" w:rsidRDefault="00BE6A36" w:rsidP="00BE6A36">
      <w:pPr>
        <w:spacing w:after="0" w:line="240" w:lineRule="auto"/>
        <w:ind w:left="5103"/>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решением Собрания депутатов</w:t>
      </w:r>
    </w:p>
    <w:p w:rsidR="00BE6A36" w:rsidRPr="00BE6A36" w:rsidRDefault="00BE6A36" w:rsidP="00BE6A36">
      <w:pPr>
        <w:tabs>
          <w:tab w:val="left" w:pos="5355"/>
        </w:tabs>
        <w:spacing w:after="0" w:line="240" w:lineRule="auto"/>
        <w:ind w:left="5103"/>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    Захарковского сельсовета</w:t>
      </w:r>
    </w:p>
    <w:p w:rsidR="00BE6A36" w:rsidRPr="00BE6A36" w:rsidRDefault="00957DD8" w:rsidP="00BE6A36">
      <w:pPr>
        <w:tabs>
          <w:tab w:val="left" w:pos="5355"/>
        </w:tabs>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16.11.2020 года № 9</w:t>
      </w:r>
    </w:p>
    <w:p w:rsidR="00BE6A36" w:rsidRPr="00BE6A36" w:rsidRDefault="00BE6A36" w:rsidP="00BE6A36">
      <w:pPr>
        <w:autoSpaceDE w:val="0"/>
        <w:autoSpaceDN w:val="0"/>
        <w:spacing w:after="0" w:line="240" w:lineRule="auto"/>
        <w:jc w:val="center"/>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jc w:val="center"/>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ПОРЯДОК</w:t>
      </w:r>
    </w:p>
    <w:p w:rsidR="00BE6A36" w:rsidRPr="00BE6A36" w:rsidRDefault="00BE6A36" w:rsidP="00BE6A36">
      <w:pPr>
        <w:autoSpaceDE w:val="0"/>
        <w:autoSpaceDN w:val="0"/>
        <w:spacing w:after="0" w:line="240" w:lineRule="auto"/>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участия граждан в обсуждении проекта решения Собрания депутатов Захарковского сельсовета Конышевского района «О бюджете Захарковского сельсовета Конышевского района Курской области </w:t>
      </w:r>
    </w:p>
    <w:p w:rsidR="00BE6A36" w:rsidRPr="00BE6A36" w:rsidRDefault="00CA67D0" w:rsidP="00BE6A36">
      <w:pPr>
        <w:autoSpaceDE w:val="0"/>
        <w:autoSpaceDN w:val="0"/>
        <w:spacing w:after="0" w:line="240" w:lineRule="auto"/>
        <w:jc w:val="center"/>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2021 год и на плановый период 2022 и 2023 годов</w:t>
      </w:r>
      <w:r w:rsidR="00BE6A36" w:rsidRPr="00BE6A36">
        <w:rPr>
          <w:rFonts w:ascii="Times New Roman" w:eastAsia="Times New Roman" w:hAnsi="Times New Roman" w:cs="Times New Roman"/>
          <w:sz w:val="28"/>
          <w:szCs w:val="28"/>
          <w:lang w:eastAsia="ru-RU"/>
        </w:rPr>
        <w:t>»</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1. </w:t>
      </w:r>
      <w:proofErr w:type="gramStart"/>
      <w:r w:rsidRPr="00BE6A36">
        <w:rPr>
          <w:rFonts w:ascii="Times New Roman" w:eastAsia="Times New Roman" w:hAnsi="Times New Roman" w:cs="Times New Roman"/>
          <w:sz w:val="28"/>
          <w:szCs w:val="28"/>
          <w:lang w:eastAsia="ru-RU"/>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roofErr w:type="gramEnd"/>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2. </w:t>
      </w:r>
      <w:proofErr w:type="gramStart"/>
      <w:r w:rsidRPr="00BE6A36">
        <w:rPr>
          <w:rFonts w:ascii="Times New Roman" w:eastAsia="Times New Roman" w:hAnsi="Times New Roman" w:cs="Times New Roman"/>
          <w:sz w:val="28"/>
          <w:szCs w:val="28"/>
          <w:lang w:eastAsia="ru-RU"/>
        </w:rPr>
        <w:t xml:space="preserve">Обсуждение проекта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 начинается со дня его официального обнародования, который обнародуется не позднее, чем за 30 дней до дня рассмотрения на заседании Собрания депутатов Захарковского  сельсовета Конышевского района Курской области проекта решения Собрания депутатов Захарковского</w:t>
      </w:r>
      <w:proofErr w:type="gramEnd"/>
      <w:r w:rsidRPr="00BE6A36">
        <w:rPr>
          <w:rFonts w:ascii="Times New Roman" w:eastAsia="Times New Roman" w:hAnsi="Times New Roman" w:cs="Times New Roman"/>
          <w:sz w:val="28"/>
          <w:szCs w:val="28"/>
          <w:lang w:eastAsia="ru-RU"/>
        </w:rPr>
        <w:t xml:space="preserve">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
    <w:p w:rsidR="00BE6A36" w:rsidRPr="00BE6A36" w:rsidRDefault="00BE6A36" w:rsidP="00BE6A3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Период обсуждения составляет 20 дней со дня </w:t>
      </w:r>
      <w:proofErr w:type="gramStart"/>
      <w:r w:rsidRPr="00BE6A36">
        <w:rPr>
          <w:rFonts w:ascii="Times New Roman" w:eastAsia="Times New Roman" w:hAnsi="Times New Roman" w:cs="Times New Roman"/>
          <w:sz w:val="28"/>
          <w:szCs w:val="28"/>
          <w:lang w:eastAsia="ru-RU"/>
        </w:rPr>
        <w:t>обнародования проекта решения Собрания депутатов</w:t>
      </w:r>
      <w:proofErr w:type="gramEnd"/>
      <w:r w:rsidRPr="00BE6A36">
        <w:rPr>
          <w:rFonts w:ascii="Times New Roman" w:eastAsia="Times New Roman" w:hAnsi="Times New Roman" w:cs="Times New Roman"/>
          <w:sz w:val="28"/>
          <w:szCs w:val="28"/>
          <w:lang w:eastAsia="ru-RU"/>
        </w:rPr>
        <w:t xml:space="preserve">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3. Все предложения граждан по существу обсуждаемых вопросов направляются в комиссию по адресу: Курская область, </w:t>
      </w:r>
      <w:proofErr w:type="spellStart"/>
      <w:r w:rsidRPr="00BE6A36">
        <w:rPr>
          <w:rFonts w:ascii="Times New Roman" w:eastAsia="Times New Roman" w:hAnsi="Times New Roman" w:cs="Times New Roman"/>
          <w:sz w:val="28"/>
          <w:szCs w:val="28"/>
          <w:lang w:eastAsia="ru-RU"/>
        </w:rPr>
        <w:t>Конышевский</w:t>
      </w:r>
      <w:proofErr w:type="spellEnd"/>
      <w:r w:rsidRPr="00BE6A36">
        <w:rPr>
          <w:rFonts w:ascii="Times New Roman" w:eastAsia="Times New Roman" w:hAnsi="Times New Roman" w:cs="Times New Roman"/>
          <w:sz w:val="28"/>
          <w:szCs w:val="28"/>
          <w:lang w:eastAsia="ru-RU"/>
        </w:rPr>
        <w:t xml:space="preserve"> район. </w:t>
      </w:r>
      <w:proofErr w:type="spellStart"/>
      <w:r w:rsidRPr="00BE6A36">
        <w:rPr>
          <w:rFonts w:ascii="Times New Roman" w:eastAsia="Times New Roman" w:hAnsi="Times New Roman" w:cs="Times New Roman"/>
          <w:sz w:val="28"/>
          <w:szCs w:val="28"/>
          <w:lang w:eastAsia="ru-RU"/>
        </w:rPr>
        <w:t>с</w:t>
      </w:r>
      <w:proofErr w:type="gramStart"/>
      <w:r w:rsidRPr="00BE6A36">
        <w:rPr>
          <w:rFonts w:ascii="Times New Roman" w:eastAsia="Times New Roman" w:hAnsi="Times New Roman" w:cs="Times New Roman"/>
          <w:sz w:val="28"/>
          <w:szCs w:val="28"/>
          <w:lang w:eastAsia="ru-RU"/>
        </w:rPr>
        <w:t>.З</w:t>
      </w:r>
      <w:proofErr w:type="gramEnd"/>
      <w:r w:rsidRPr="00BE6A36">
        <w:rPr>
          <w:rFonts w:ascii="Times New Roman" w:eastAsia="Times New Roman" w:hAnsi="Times New Roman" w:cs="Times New Roman"/>
          <w:sz w:val="28"/>
          <w:szCs w:val="28"/>
          <w:lang w:eastAsia="ru-RU"/>
        </w:rPr>
        <w:t>ахарково</w:t>
      </w:r>
      <w:proofErr w:type="spellEnd"/>
      <w:r w:rsidRPr="00BE6A36">
        <w:rPr>
          <w:rFonts w:ascii="Times New Roman" w:eastAsia="Times New Roman" w:hAnsi="Times New Roman" w:cs="Times New Roman"/>
          <w:sz w:val="28"/>
          <w:szCs w:val="28"/>
          <w:lang w:eastAsia="ru-RU"/>
        </w:rPr>
        <w:t>, администрация Захарковского сельсовета.</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4. Обсуждение гражданами проекта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 может проводиться также путем коллективных обсуждений, проводимых в организациях, на предприятиях, расположенных на территории Захарковского  сельсовета  Конышевского  района.</w:t>
      </w:r>
    </w:p>
    <w:p w:rsidR="00BE6A36" w:rsidRPr="00BE6A36" w:rsidRDefault="00BE6A36" w:rsidP="00BE6A36">
      <w:pPr>
        <w:suppressAutoHyphens/>
        <w:spacing w:after="0" w:line="240" w:lineRule="auto"/>
        <w:ind w:firstLine="709"/>
        <w:jc w:val="both"/>
        <w:rPr>
          <w:rFonts w:ascii="Times New Roman" w:eastAsia="Times New Roman" w:hAnsi="Times New Roman" w:cs="Times New Roman"/>
          <w:sz w:val="28"/>
          <w:szCs w:val="28"/>
          <w:lang w:eastAsia="ar-SA"/>
        </w:rPr>
      </w:pPr>
      <w:r w:rsidRPr="00BE6A36">
        <w:rPr>
          <w:rFonts w:ascii="Times New Roman" w:eastAsia="Times New Roman" w:hAnsi="Times New Roman" w:cs="Times New Roman"/>
          <w:sz w:val="28"/>
          <w:szCs w:val="28"/>
          <w:lang w:eastAsia="ar-SA"/>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Захарковского </w:t>
      </w:r>
      <w:r w:rsidRPr="00BE6A36">
        <w:rPr>
          <w:rFonts w:ascii="Times New Roman" w:eastAsia="Times New Roman" w:hAnsi="Times New Roman" w:cs="Times New Roman"/>
          <w:sz w:val="28"/>
          <w:szCs w:val="28"/>
          <w:lang w:eastAsia="ar-SA"/>
        </w:rPr>
        <w:lastRenderedPageBreak/>
        <w:t xml:space="preserve">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ar-SA"/>
        </w:rPr>
        <w:t>2021 год и на плановый период 2022 и 2023 годов</w:t>
      </w:r>
      <w:r w:rsidRPr="00BE6A36">
        <w:rPr>
          <w:rFonts w:ascii="Times New Roman" w:eastAsia="Times New Roman" w:hAnsi="Times New Roman" w:cs="Times New Roman"/>
          <w:sz w:val="28"/>
          <w:szCs w:val="28"/>
          <w:lang w:eastAsia="ar-SA"/>
        </w:rPr>
        <w:t>».</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5. Индивидуальные и коллективные предложения должны быть представлены в комиссию не позднее 18.00 часов последнего дня обсуждения.</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             </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A67D0" w:rsidRDefault="00CA67D0"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lastRenderedPageBreak/>
        <w:t xml:space="preserve">                                                                                               Утвержден</w:t>
      </w:r>
    </w:p>
    <w:p w:rsidR="00BE6A36" w:rsidRPr="00BE6A36" w:rsidRDefault="00BE6A36" w:rsidP="00BE6A36">
      <w:pPr>
        <w:spacing w:after="0" w:line="240" w:lineRule="auto"/>
        <w:ind w:left="5103"/>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решением Собрания депутатов</w:t>
      </w:r>
    </w:p>
    <w:p w:rsidR="00BE6A36" w:rsidRPr="00BE6A36" w:rsidRDefault="00BE6A36" w:rsidP="00BE6A36">
      <w:pPr>
        <w:tabs>
          <w:tab w:val="left" w:pos="5355"/>
        </w:tabs>
        <w:spacing w:after="0" w:line="240" w:lineRule="auto"/>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                                            </w:t>
      </w:r>
      <w:r w:rsidR="00CA67D0">
        <w:rPr>
          <w:rFonts w:ascii="Times New Roman" w:eastAsia="Times New Roman" w:hAnsi="Times New Roman" w:cs="Times New Roman"/>
          <w:sz w:val="28"/>
          <w:szCs w:val="28"/>
          <w:lang w:eastAsia="ru-RU"/>
        </w:rPr>
        <w:t xml:space="preserve">                           </w:t>
      </w:r>
      <w:r w:rsidRPr="00BE6A36">
        <w:rPr>
          <w:rFonts w:ascii="Times New Roman" w:eastAsia="Times New Roman" w:hAnsi="Times New Roman" w:cs="Times New Roman"/>
          <w:sz w:val="28"/>
          <w:szCs w:val="28"/>
          <w:lang w:eastAsia="ru-RU"/>
        </w:rPr>
        <w:t>Захарковского сельсовета</w:t>
      </w:r>
    </w:p>
    <w:p w:rsidR="00BE6A36" w:rsidRPr="00BE6A36" w:rsidRDefault="00CA67D0" w:rsidP="00BE6A36">
      <w:pPr>
        <w:tabs>
          <w:tab w:val="left" w:pos="5355"/>
        </w:tabs>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16.11.2020</w:t>
      </w:r>
      <w:r w:rsidR="00BE6A36" w:rsidRPr="00BE6A36">
        <w:rPr>
          <w:rFonts w:ascii="Times New Roman" w:eastAsia="Times New Roman" w:hAnsi="Times New Roman" w:cs="Times New Roman"/>
          <w:sz w:val="28"/>
          <w:szCs w:val="28"/>
          <w:lang w:eastAsia="ru-RU"/>
        </w:rPr>
        <w:t xml:space="preserve"> год</w:t>
      </w:r>
      <w:r w:rsidR="00957DD8">
        <w:rPr>
          <w:rFonts w:ascii="Times New Roman" w:eastAsia="Times New Roman" w:hAnsi="Times New Roman" w:cs="Times New Roman"/>
          <w:sz w:val="28"/>
          <w:szCs w:val="28"/>
          <w:lang w:eastAsia="ru-RU"/>
        </w:rPr>
        <w:t>а № 9</w:t>
      </w:r>
    </w:p>
    <w:p w:rsidR="00BE6A36" w:rsidRPr="00BE6A36" w:rsidRDefault="00BE6A36" w:rsidP="00BE6A36">
      <w:pPr>
        <w:autoSpaceDE w:val="0"/>
        <w:autoSpaceDN w:val="0"/>
        <w:spacing w:after="0" w:line="240" w:lineRule="auto"/>
        <w:ind w:left="4248" w:firstLine="708"/>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jc w:val="center"/>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ПОРЯДОК</w:t>
      </w:r>
    </w:p>
    <w:p w:rsidR="00BE6A36" w:rsidRPr="00BE6A36" w:rsidRDefault="00BE6A36" w:rsidP="00BE6A36">
      <w:pPr>
        <w:autoSpaceDE w:val="0"/>
        <w:autoSpaceDN w:val="0"/>
        <w:spacing w:after="0" w:line="240" w:lineRule="auto"/>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учета предложений по проекту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
    <w:p w:rsidR="00BE6A36" w:rsidRPr="00BE6A36" w:rsidRDefault="00BE6A36" w:rsidP="00BE6A36">
      <w:pPr>
        <w:autoSpaceDE w:val="0"/>
        <w:autoSpaceDN w:val="0"/>
        <w:spacing w:after="0" w:line="240" w:lineRule="auto"/>
        <w:jc w:val="center"/>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1. </w:t>
      </w:r>
      <w:proofErr w:type="gramStart"/>
      <w:r w:rsidRPr="00BE6A36">
        <w:rPr>
          <w:rFonts w:ascii="Times New Roman" w:eastAsia="Times New Roman" w:hAnsi="Times New Roman" w:cs="Times New Roman"/>
          <w:sz w:val="28"/>
          <w:szCs w:val="28"/>
          <w:lang w:eastAsia="ru-RU"/>
        </w:rPr>
        <w:t xml:space="preserve">Настоящий Порядок разработан в соответствии со статьей 14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 (далее – проект решения о бюджете).</w:t>
      </w:r>
      <w:proofErr w:type="gramEnd"/>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2. Предложения по проекту решения о бюджете вносятся гражданами, проживающими на территории Захарковского сельсовета Конышевского района, как от индивидуальных авторов, так и коллективные.</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3. Предложения по проекту решения о бюджете вносятся в комиссию в письменном виде по адресу: Курская область </w:t>
      </w:r>
      <w:proofErr w:type="spellStart"/>
      <w:r w:rsidRPr="00BE6A36">
        <w:rPr>
          <w:rFonts w:ascii="Times New Roman" w:eastAsia="Times New Roman" w:hAnsi="Times New Roman" w:cs="Times New Roman"/>
          <w:sz w:val="28"/>
          <w:szCs w:val="28"/>
          <w:lang w:eastAsia="ru-RU"/>
        </w:rPr>
        <w:t>Конышевский</w:t>
      </w:r>
      <w:proofErr w:type="spellEnd"/>
      <w:r w:rsidRPr="00BE6A36">
        <w:rPr>
          <w:rFonts w:ascii="Times New Roman" w:eastAsia="Times New Roman" w:hAnsi="Times New Roman" w:cs="Times New Roman"/>
          <w:sz w:val="28"/>
          <w:szCs w:val="28"/>
          <w:lang w:eastAsia="ru-RU"/>
        </w:rPr>
        <w:t xml:space="preserve"> район Захарковский сельсовет, </w:t>
      </w:r>
      <w:proofErr w:type="spellStart"/>
      <w:r w:rsidRPr="00BE6A36">
        <w:rPr>
          <w:rFonts w:ascii="Times New Roman" w:eastAsia="Times New Roman" w:hAnsi="Times New Roman" w:cs="Times New Roman"/>
          <w:sz w:val="28"/>
          <w:szCs w:val="28"/>
          <w:lang w:eastAsia="ru-RU"/>
        </w:rPr>
        <w:t>с</w:t>
      </w:r>
      <w:proofErr w:type="gramStart"/>
      <w:r w:rsidRPr="00BE6A36">
        <w:rPr>
          <w:rFonts w:ascii="Times New Roman" w:eastAsia="Times New Roman" w:hAnsi="Times New Roman" w:cs="Times New Roman"/>
          <w:sz w:val="28"/>
          <w:szCs w:val="28"/>
          <w:lang w:eastAsia="ru-RU"/>
        </w:rPr>
        <w:t>.З</w:t>
      </w:r>
      <w:proofErr w:type="gramEnd"/>
      <w:r w:rsidRPr="00BE6A36">
        <w:rPr>
          <w:rFonts w:ascii="Times New Roman" w:eastAsia="Times New Roman" w:hAnsi="Times New Roman" w:cs="Times New Roman"/>
          <w:sz w:val="28"/>
          <w:szCs w:val="28"/>
          <w:lang w:eastAsia="ru-RU"/>
        </w:rPr>
        <w:t>ахарково</w:t>
      </w:r>
      <w:proofErr w:type="spellEnd"/>
      <w:r w:rsidRPr="00BE6A36">
        <w:rPr>
          <w:rFonts w:ascii="Times New Roman" w:eastAsia="Times New Roman" w:hAnsi="Times New Roman" w:cs="Times New Roman"/>
          <w:sz w:val="28"/>
          <w:szCs w:val="28"/>
          <w:lang w:eastAsia="ru-RU"/>
        </w:rPr>
        <w:t>, администрация Захарковского сельсовета и рассматриваются ею в соответствии с настоящим Порядком.</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4. Предложения по проекту решения о бюджете вносятся в комиссию в течение 20 дней со дня его официального обнародования. </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5. Поступившие предложения регистрируются комиссией в день поступления.</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6. Предложения по проекту решения о бюджете, внесенные с нарушением положений и сроков, установленных настоящим Порядком, не рассматриваются.</w:t>
      </w:r>
    </w:p>
    <w:p w:rsidR="00BE6A36" w:rsidRPr="00BE6A36" w:rsidRDefault="00BE6A36" w:rsidP="00BE6A36">
      <w:pPr>
        <w:suppressAutoHyphens/>
        <w:spacing w:after="0" w:line="240" w:lineRule="auto"/>
        <w:ind w:firstLine="709"/>
        <w:jc w:val="both"/>
        <w:rPr>
          <w:rFonts w:ascii="Times New Roman" w:eastAsia="Times New Roman" w:hAnsi="Times New Roman" w:cs="Times New Roman"/>
          <w:sz w:val="28"/>
          <w:szCs w:val="28"/>
          <w:lang w:eastAsia="ar-SA"/>
        </w:rPr>
      </w:pPr>
      <w:r w:rsidRPr="00BE6A36">
        <w:rPr>
          <w:rFonts w:ascii="Times New Roman" w:eastAsia="Times New Roman" w:hAnsi="Times New Roman" w:cs="Times New Roman"/>
          <w:sz w:val="28"/>
          <w:szCs w:val="28"/>
          <w:lang w:eastAsia="ar-SA"/>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Захарковского сельсовета Конышевского района в течение 5 дней со дня завершения приема предложений.</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BE6A36" w:rsidRPr="00BE6A36" w:rsidRDefault="00BE6A36" w:rsidP="00BE6A3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E6A36" w:rsidRDefault="00BE6A36" w:rsidP="00BE6A36">
      <w:pPr>
        <w:autoSpaceDE w:val="0"/>
        <w:autoSpaceDN w:val="0"/>
        <w:spacing w:after="0" w:line="240" w:lineRule="auto"/>
        <w:ind w:firstLine="708"/>
        <w:jc w:val="right"/>
        <w:rPr>
          <w:rFonts w:ascii="Times New Roman" w:eastAsia="Times New Roman" w:hAnsi="Times New Roman" w:cs="Times New Roman"/>
          <w:sz w:val="28"/>
          <w:szCs w:val="28"/>
          <w:lang w:eastAsia="ru-RU"/>
        </w:rPr>
      </w:pPr>
    </w:p>
    <w:p w:rsidR="00BE6A36" w:rsidRDefault="00BE6A36" w:rsidP="00BE6A36">
      <w:pPr>
        <w:autoSpaceDE w:val="0"/>
        <w:autoSpaceDN w:val="0"/>
        <w:spacing w:after="0" w:line="240" w:lineRule="auto"/>
        <w:ind w:firstLine="708"/>
        <w:jc w:val="right"/>
        <w:rPr>
          <w:rFonts w:ascii="Times New Roman" w:eastAsia="Times New Roman" w:hAnsi="Times New Roman" w:cs="Times New Roman"/>
          <w:sz w:val="28"/>
          <w:szCs w:val="28"/>
          <w:lang w:eastAsia="ru-RU"/>
        </w:rPr>
      </w:pPr>
    </w:p>
    <w:p w:rsidR="00CA67D0" w:rsidRDefault="00CA67D0" w:rsidP="00BE6A36">
      <w:pPr>
        <w:autoSpaceDE w:val="0"/>
        <w:autoSpaceDN w:val="0"/>
        <w:spacing w:after="0" w:line="240" w:lineRule="auto"/>
        <w:ind w:firstLine="708"/>
        <w:jc w:val="right"/>
        <w:rPr>
          <w:rFonts w:ascii="Times New Roman" w:eastAsia="Times New Roman" w:hAnsi="Times New Roman" w:cs="Times New Roman"/>
          <w:sz w:val="28"/>
          <w:szCs w:val="28"/>
          <w:lang w:eastAsia="ru-RU"/>
        </w:rPr>
      </w:pPr>
    </w:p>
    <w:p w:rsidR="00BE6A36" w:rsidRPr="00BE6A36" w:rsidRDefault="00BE6A36" w:rsidP="00BE6A36">
      <w:pPr>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lastRenderedPageBreak/>
        <w:t xml:space="preserve">                                                                                      Утвержден</w:t>
      </w:r>
    </w:p>
    <w:p w:rsidR="00BE6A36" w:rsidRPr="00BE6A36" w:rsidRDefault="00BE6A36" w:rsidP="00BE6A36">
      <w:pPr>
        <w:spacing w:after="0" w:line="240" w:lineRule="auto"/>
        <w:ind w:left="5103"/>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решением Собрания депутатов</w:t>
      </w:r>
    </w:p>
    <w:p w:rsidR="00BE6A36" w:rsidRPr="00BE6A36" w:rsidRDefault="00BE6A36" w:rsidP="00BE6A36">
      <w:pPr>
        <w:tabs>
          <w:tab w:val="left" w:pos="5355"/>
        </w:tabs>
        <w:spacing w:after="0" w:line="240" w:lineRule="auto"/>
        <w:ind w:left="5103"/>
        <w:jc w:val="right"/>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    Захарковского сельсовета</w:t>
      </w:r>
    </w:p>
    <w:p w:rsidR="00BE6A36" w:rsidRPr="00BE6A36" w:rsidRDefault="00957DD8" w:rsidP="00BE6A36">
      <w:pPr>
        <w:tabs>
          <w:tab w:val="left" w:pos="5730"/>
        </w:tabs>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16.11.2020 года № 9</w:t>
      </w:r>
      <w:bookmarkStart w:id="0" w:name="_GoBack"/>
      <w:bookmarkEnd w:id="0"/>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jc w:val="center"/>
        <w:rPr>
          <w:rFonts w:ascii="Times New Roman" w:eastAsia="Times New Roman" w:hAnsi="Times New Roman" w:cs="Times New Roman"/>
          <w:b/>
          <w:sz w:val="28"/>
          <w:szCs w:val="28"/>
          <w:lang w:eastAsia="ru-RU"/>
        </w:rPr>
      </w:pPr>
      <w:r w:rsidRPr="00BE6A36">
        <w:rPr>
          <w:rFonts w:ascii="Times New Roman" w:eastAsia="Times New Roman" w:hAnsi="Times New Roman" w:cs="Times New Roman"/>
          <w:b/>
          <w:sz w:val="28"/>
          <w:szCs w:val="28"/>
          <w:lang w:eastAsia="ru-RU"/>
        </w:rPr>
        <w:t>СОСТАВ КОМИССИИ</w:t>
      </w:r>
    </w:p>
    <w:p w:rsidR="00BE6A36" w:rsidRPr="00BE6A36" w:rsidRDefault="00BE6A36" w:rsidP="00BE6A36">
      <w:pPr>
        <w:spacing w:after="0" w:line="240" w:lineRule="auto"/>
        <w:ind w:firstLine="709"/>
        <w:jc w:val="center"/>
        <w:rPr>
          <w:rFonts w:ascii="Times New Roman" w:eastAsia="Times New Roman" w:hAnsi="Times New Roman" w:cs="Times New Roman"/>
          <w:sz w:val="28"/>
          <w:szCs w:val="28"/>
          <w:lang w:eastAsia="ru-RU"/>
        </w:rPr>
      </w:pPr>
      <w:r w:rsidRPr="00BE6A36">
        <w:rPr>
          <w:rFonts w:ascii="Times New Roman" w:eastAsia="Times New Roman" w:hAnsi="Times New Roman" w:cs="Times New Roman"/>
          <w:sz w:val="28"/>
          <w:szCs w:val="28"/>
          <w:lang w:eastAsia="ru-RU"/>
        </w:rPr>
        <w:t xml:space="preserve">по обсуждению проекта решения Собрания депутатов Захарковского сельсовета Конышевского района «О бюджете Захарковского сельсовета Конышевского района Курской области на </w:t>
      </w:r>
      <w:r w:rsidR="00CA67D0" w:rsidRPr="00CA67D0">
        <w:rPr>
          <w:rFonts w:ascii="Times New Roman" w:eastAsia="Times New Roman" w:hAnsi="Times New Roman" w:cs="Times New Roman"/>
          <w:sz w:val="28"/>
          <w:szCs w:val="28"/>
          <w:lang w:eastAsia="ru-RU"/>
        </w:rPr>
        <w:t>2021 год и на плановый период 2022 и 2023 годов</w:t>
      </w:r>
      <w:r w:rsidRPr="00BE6A36">
        <w:rPr>
          <w:rFonts w:ascii="Times New Roman" w:eastAsia="Times New Roman" w:hAnsi="Times New Roman" w:cs="Times New Roman"/>
          <w:sz w:val="28"/>
          <w:szCs w:val="28"/>
          <w:lang w:eastAsia="ru-RU"/>
        </w:rPr>
        <w:t>»</w:t>
      </w:r>
    </w:p>
    <w:p w:rsidR="00BE6A36" w:rsidRPr="00BE6A36" w:rsidRDefault="00BE6A36" w:rsidP="00BE6A36">
      <w:pPr>
        <w:spacing w:after="0" w:line="240" w:lineRule="auto"/>
        <w:jc w:val="center"/>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61"/>
        <w:gridCol w:w="3114"/>
      </w:tblGrid>
      <w:tr w:rsidR="00BE6A36" w:rsidRPr="00BE6A36" w:rsidTr="00CA67D0">
        <w:tc>
          <w:tcPr>
            <w:tcW w:w="3168" w:type="dxa"/>
          </w:tcPr>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 xml:space="preserve">Кочергина </w:t>
            </w:r>
          </w:p>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Татьяна Геннадьевна</w:t>
            </w:r>
          </w:p>
        </w:tc>
        <w:tc>
          <w:tcPr>
            <w:tcW w:w="3461" w:type="dxa"/>
          </w:tcPr>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 xml:space="preserve">Начальник </w:t>
            </w:r>
            <w:proofErr w:type="gramStart"/>
            <w:r w:rsidRPr="00BE6A36">
              <w:rPr>
                <w:rFonts w:ascii="Times New Roman" w:eastAsia="Times New Roman" w:hAnsi="Times New Roman" w:cs="Times New Roman"/>
                <w:color w:val="000000"/>
                <w:sz w:val="28"/>
                <w:szCs w:val="28"/>
                <w:lang w:eastAsia="ru-RU"/>
              </w:rPr>
              <w:t>отдела-главный</w:t>
            </w:r>
            <w:proofErr w:type="gramEnd"/>
            <w:r w:rsidRPr="00BE6A36">
              <w:rPr>
                <w:rFonts w:ascii="Times New Roman" w:eastAsia="Times New Roman" w:hAnsi="Times New Roman" w:cs="Times New Roman"/>
                <w:color w:val="000000"/>
                <w:sz w:val="28"/>
                <w:szCs w:val="28"/>
                <w:lang w:eastAsia="ru-RU"/>
              </w:rPr>
              <w:t xml:space="preserve"> бухгалтер администрации Захарковского сельсовета </w:t>
            </w:r>
          </w:p>
        </w:tc>
        <w:tc>
          <w:tcPr>
            <w:tcW w:w="3114" w:type="dxa"/>
          </w:tcPr>
          <w:p w:rsidR="00BE6A36" w:rsidRPr="00BE6A36" w:rsidRDefault="00BE6A36" w:rsidP="00BE6A3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Председатель комиссии</w:t>
            </w:r>
          </w:p>
          <w:p w:rsidR="00BE6A36" w:rsidRPr="00BE6A36" w:rsidRDefault="00BE6A36" w:rsidP="00BE6A3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BE6A36" w:rsidRPr="00BE6A36" w:rsidTr="00CA67D0">
        <w:tc>
          <w:tcPr>
            <w:tcW w:w="3168" w:type="dxa"/>
          </w:tcPr>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 xml:space="preserve">Новикова </w:t>
            </w:r>
          </w:p>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Тамара Викторовна</w:t>
            </w:r>
          </w:p>
        </w:tc>
        <w:tc>
          <w:tcPr>
            <w:tcW w:w="3461" w:type="dxa"/>
          </w:tcPr>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Депутат Собрания депутатов Захарковского сельсовета</w:t>
            </w:r>
          </w:p>
        </w:tc>
        <w:tc>
          <w:tcPr>
            <w:tcW w:w="3114" w:type="dxa"/>
          </w:tcPr>
          <w:p w:rsidR="00BE6A36" w:rsidRPr="00BE6A36" w:rsidRDefault="00BE6A36" w:rsidP="00BE6A3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Секретарь комиссии</w:t>
            </w:r>
          </w:p>
        </w:tc>
      </w:tr>
      <w:tr w:rsidR="00BE6A36" w:rsidRPr="00BE6A36" w:rsidTr="00CA67D0">
        <w:tc>
          <w:tcPr>
            <w:tcW w:w="3168" w:type="dxa"/>
          </w:tcPr>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spellStart"/>
            <w:r w:rsidRPr="00BE6A36">
              <w:rPr>
                <w:rFonts w:ascii="Times New Roman" w:eastAsia="Times New Roman" w:hAnsi="Times New Roman" w:cs="Times New Roman"/>
                <w:color w:val="000000"/>
                <w:sz w:val="28"/>
                <w:szCs w:val="28"/>
                <w:lang w:eastAsia="ru-RU"/>
              </w:rPr>
              <w:t>Жабоедова</w:t>
            </w:r>
            <w:proofErr w:type="spellEnd"/>
            <w:r w:rsidRPr="00BE6A36">
              <w:rPr>
                <w:rFonts w:ascii="Times New Roman" w:eastAsia="Times New Roman" w:hAnsi="Times New Roman" w:cs="Times New Roman"/>
                <w:color w:val="000000"/>
                <w:sz w:val="28"/>
                <w:szCs w:val="28"/>
                <w:lang w:eastAsia="ru-RU"/>
              </w:rPr>
              <w:t xml:space="preserve"> </w:t>
            </w:r>
          </w:p>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 xml:space="preserve">Вера </w:t>
            </w:r>
          </w:p>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 xml:space="preserve">Николаевна </w:t>
            </w:r>
          </w:p>
        </w:tc>
        <w:tc>
          <w:tcPr>
            <w:tcW w:w="3461" w:type="dxa"/>
          </w:tcPr>
          <w:p w:rsidR="00BE6A36" w:rsidRPr="00BE6A36" w:rsidRDefault="00BE6A36" w:rsidP="00BE6A3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Депутат Собрания депутатов Захарковского сельсовета</w:t>
            </w:r>
          </w:p>
        </w:tc>
        <w:tc>
          <w:tcPr>
            <w:tcW w:w="3114" w:type="dxa"/>
          </w:tcPr>
          <w:p w:rsidR="00BE6A36" w:rsidRPr="00BE6A36" w:rsidRDefault="00BE6A36" w:rsidP="00BE6A3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6A36">
              <w:rPr>
                <w:rFonts w:ascii="Times New Roman" w:eastAsia="Times New Roman" w:hAnsi="Times New Roman" w:cs="Times New Roman"/>
                <w:color w:val="000000"/>
                <w:sz w:val="28"/>
                <w:szCs w:val="28"/>
                <w:lang w:eastAsia="ru-RU"/>
              </w:rPr>
              <w:t>Член комиссии</w:t>
            </w:r>
          </w:p>
          <w:p w:rsidR="00BE6A36" w:rsidRPr="00BE6A36" w:rsidRDefault="00BE6A36" w:rsidP="00BE6A3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Default="00BE6A36" w:rsidP="00BE6A36">
      <w:pPr>
        <w:spacing w:after="0" w:line="240" w:lineRule="auto"/>
        <w:rPr>
          <w:rFonts w:ascii="Times New Roman" w:eastAsia="Times New Roman" w:hAnsi="Times New Roman" w:cs="Times New Roman"/>
          <w:sz w:val="28"/>
          <w:szCs w:val="28"/>
          <w:lang w:eastAsia="ru-RU"/>
        </w:rPr>
      </w:pPr>
    </w:p>
    <w:p w:rsidR="00CA67D0" w:rsidRPr="00BE6A36" w:rsidRDefault="00CA67D0"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BE6A36" w:rsidRPr="00BE6A36" w:rsidRDefault="00BE6A36" w:rsidP="00BE6A36">
      <w:pPr>
        <w:spacing w:after="0" w:line="240" w:lineRule="auto"/>
        <w:rPr>
          <w:rFonts w:ascii="Times New Roman" w:eastAsia="Times New Roman" w:hAnsi="Times New Roman" w:cs="Times New Roman"/>
          <w:sz w:val="28"/>
          <w:szCs w:val="28"/>
          <w:lang w:eastAsia="ru-RU"/>
        </w:rPr>
      </w:pPr>
    </w:p>
    <w:p w:rsidR="00CA67D0" w:rsidRPr="00CA67D0" w:rsidRDefault="00CA67D0" w:rsidP="00CA67D0">
      <w:pPr>
        <w:autoSpaceDE w:val="0"/>
        <w:autoSpaceDN w:val="0"/>
        <w:spacing w:after="0" w:line="240" w:lineRule="auto"/>
        <w:jc w:val="right"/>
        <w:rPr>
          <w:rFonts w:ascii="Times New Roman" w:eastAsia="Times New Roman" w:hAnsi="Times New Roman" w:cs="Times New Roman"/>
          <w:b/>
          <w:bCs/>
          <w:sz w:val="28"/>
          <w:szCs w:val="28"/>
          <w:lang w:eastAsia="ru-RU"/>
        </w:rPr>
      </w:pPr>
      <w:r w:rsidRPr="00CA67D0">
        <w:rPr>
          <w:rFonts w:ascii="Times New Roman" w:eastAsia="Times New Roman" w:hAnsi="Times New Roman" w:cs="Times New Roman"/>
          <w:b/>
          <w:bCs/>
          <w:sz w:val="28"/>
          <w:szCs w:val="28"/>
          <w:lang w:eastAsia="ru-RU"/>
        </w:rPr>
        <w:lastRenderedPageBreak/>
        <w:t>ПРОЕКТ</w:t>
      </w:r>
    </w:p>
    <w:p w:rsidR="00CA67D0" w:rsidRPr="00CA67D0" w:rsidRDefault="00CA67D0" w:rsidP="00CA67D0">
      <w:pPr>
        <w:autoSpaceDE w:val="0"/>
        <w:autoSpaceDN w:val="0"/>
        <w:spacing w:after="0" w:line="240" w:lineRule="auto"/>
        <w:jc w:val="right"/>
        <w:rPr>
          <w:rFonts w:ascii="Times New Roman" w:eastAsia="Times New Roman" w:hAnsi="Times New Roman" w:cs="Times New Roman"/>
          <w:b/>
          <w:bCs/>
          <w:sz w:val="28"/>
          <w:szCs w:val="28"/>
          <w:lang w:eastAsia="ru-RU"/>
        </w:rPr>
      </w:pPr>
    </w:p>
    <w:p w:rsidR="00CA67D0" w:rsidRPr="00CA67D0" w:rsidRDefault="00CA67D0" w:rsidP="00CA67D0">
      <w:pPr>
        <w:autoSpaceDE w:val="0"/>
        <w:autoSpaceDN w:val="0"/>
        <w:spacing w:after="0" w:line="240" w:lineRule="auto"/>
        <w:jc w:val="right"/>
        <w:rPr>
          <w:rFonts w:ascii="Times New Roman" w:eastAsia="Times New Roman" w:hAnsi="Times New Roman" w:cs="Times New Roman"/>
          <w:b/>
          <w:bCs/>
          <w:sz w:val="28"/>
          <w:szCs w:val="28"/>
          <w:lang w:eastAsia="ru-RU"/>
        </w:rPr>
      </w:pPr>
    </w:p>
    <w:p w:rsidR="00CA67D0" w:rsidRPr="00CA67D0" w:rsidRDefault="00CA67D0" w:rsidP="00CA67D0">
      <w:pPr>
        <w:spacing w:after="0" w:line="240" w:lineRule="auto"/>
        <w:jc w:val="center"/>
        <w:rPr>
          <w:rFonts w:ascii="Arial" w:eastAsia="Times New Roman" w:hAnsi="Arial" w:cs="Arial"/>
          <w:b/>
          <w:sz w:val="28"/>
          <w:szCs w:val="28"/>
          <w:lang w:eastAsia="ru-RU"/>
        </w:rPr>
      </w:pPr>
      <w:r w:rsidRPr="00CA67D0">
        <w:rPr>
          <w:rFonts w:ascii="Times New Roman" w:eastAsia="Times New Roman" w:hAnsi="Times New Roman" w:cs="Times New Roman"/>
          <w:b/>
          <w:sz w:val="28"/>
          <w:szCs w:val="28"/>
          <w:lang w:eastAsia="ru-RU"/>
        </w:rPr>
        <w:t>СОБРАНИЕ ДЕПУТАТОВ</w:t>
      </w:r>
    </w:p>
    <w:p w:rsidR="00CA67D0" w:rsidRPr="00CA67D0" w:rsidRDefault="00CA67D0" w:rsidP="00CA67D0">
      <w:pPr>
        <w:autoSpaceDE w:val="0"/>
        <w:autoSpaceDN w:val="0"/>
        <w:spacing w:after="0" w:line="240" w:lineRule="auto"/>
        <w:jc w:val="center"/>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ЗАХАРКОВСКОГО СЕЛЬСОВЕТА</w:t>
      </w:r>
    </w:p>
    <w:p w:rsidR="00CA67D0" w:rsidRPr="00CA67D0" w:rsidRDefault="00CA67D0" w:rsidP="00CA67D0">
      <w:pPr>
        <w:autoSpaceDE w:val="0"/>
        <w:autoSpaceDN w:val="0"/>
        <w:spacing w:after="0" w:line="240" w:lineRule="auto"/>
        <w:jc w:val="center"/>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КОНЫШЕВСКОГО РАЙОНА</w:t>
      </w:r>
    </w:p>
    <w:p w:rsidR="00CA67D0" w:rsidRPr="00CA67D0" w:rsidRDefault="00CA67D0" w:rsidP="00CA67D0">
      <w:pPr>
        <w:autoSpaceDE w:val="0"/>
        <w:autoSpaceDN w:val="0"/>
        <w:spacing w:after="0" w:line="240" w:lineRule="auto"/>
        <w:jc w:val="center"/>
        <w:rPr>
          <w:rFonts w:ascii="Times New Roman" w:eastAsia="Times New Roman" w:hAnsi="Times New Roman" w:cs="Times New Roman"/>
          <w:b/>
          <w:bCs/>
          <w:sz w:val="28"/>
          <w:szCs w:val="28"/>
          <w:lang w:eastAsia="ru-RU"/>
        </w:rPr>
      </w:pPr>
    </w:p>
    <w:p w:rsidR="00CA67D0" w:rsidRPr="00CA67D0" w:rsidRDefault="00CA67D0" w:rsidP="00CA67D0">
      <w:pPr>
        <w:widowControl w:val="0"/>
        <w:autoSpaceDE w:val="0"/>
        <w:autoSpaceDN w:val="0"/>
        <w:spacing w:after="0" w:line="240" w:lineRule="auto"/>
        <w:rPr>
          <w:rFonts w:ascii="Times New Roman" w:eastAsia="Times New Roman" w:hAnsi="Times New Roman" w:cs="Times New Roman"/>
          <w:b/>
          <w:bCs/>
          <w:sz w:val="28"/>
          <w:szCs w:val="28"/>
          <w:highlight w:val="yellow"/>
          <w:lang w:val="x-none" w:eastAsia="x-none"/>
        </w:rPr>
      </w:pP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bCs/>
          <w:sz w:val="28"/>
          <w:szCs w:val="28"/>
          <w:lang w:eastAsia="x-none"/>
        </w:rPr>
      </w:pPr>
      <w:r w:rsidRPr="00CA67D0">
        <w:rPr>
          <w:rFonts w:ascii="Times New Roman" w:eastAsia="Times New Roman" w:hAnsi="Times New Roman" w:cs="Times New Roman"/>
          <w:b/>
          <w:bCs/>
          <w:sz w:val="28"/>
          <w:szCs w:val="28"/>
          <w:lang w:eastAsia="x-none"/>
        </w:rPr>
        <w:t>О</w:t>
      </w:r>
      <w:r w:rsidRPr="00CA67D0">
        <w:rPr>
          <w:rFonts w:ascii="Times New Roman" w:eastAsia="Times New Roman" w:hAnsi="Times New Roman" w:cs="Times New Roman"/>
          <w:b/>
          <w:bCs/>
          <w:sz w:val="28"/>
          <w:szCs w:val="28"/>
          <w:lang w:val="x-none" w:eastAsia="x-none"/>
        </w:rPr>
        <w:t xml:space="preserve"> бюджете</w:t>
      </w:r>
      <w:r w:rsidRPr="00CA67D0">
        <w:rPr>
          <w:rFonts w:ascii="Times New Roman" w:eastAsia="Times New Roman" w:hAnsi="Times New Roman" w:cs="Times New Roman"/>
          <w:b/>
          <w:bCs/>
          <w:sz w:val="28"/>
          <w:szCs w:val="28"/>
          <w:lang w:eastAsia="x-none"/>
        </w:rPr>
        <w:t xml:space="preserve"> Захарковского сельсовета Конышевского района </w:t>
      </w: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CA67D0">
        <w:rPr>
          <w:rFonts w:ascii="Times New Roman" w:eastAsia="Times New Roman" w:hAnsi="Times New Roman" w:cs="Times New Roman"/>
          <w:b/>
          <w:bCs/>
          <w:sz w:val="28"/>
          <w:szCs w:val="28"/>
          <w:lang w:eastAsia="x-none"/>
        </w:rPr>
        <w:t xml:space="preserve">Курской области </w:t>
      </w:r>
      <w:r w:rsidRPr="00CA67D0">
        <w:rPr>
          <w:rFonts w:ascii="Times New Roman" w:eastAsia="Times New Roman" w:hAnsi="Times New Roman" w:cs="Times New Roman"/>
          <w:b/>
          <w:bCs/>
          <w:sz w:val="28"/>
          <w:szCs w:val="28"/>
          <w:lang w:val="x-none" w:eastAsia="x-none"/>
        </w:rPr>
        <w:t>на 2021 год и</w:t>
      </w: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CA67D0">
        <w:rPr>
          <w:rFonts w:ascii="Times New Roman" w:eastAsia="Times New Roman" w:hAnsi="Times New Roman" w:cs="Times New Roman"/>
          <w:b/>
          <w:bCs/>
          <w:sz w:val="28"/>
          <w:szCs w:val="28"/>
          <w:lang w:val="x-none" w:eastAsia="x-none"/>
        </w:rPr>
        <w:t>на плановый период 2022 и 2023 годов</w:t>
      </w:r>
    </w:p>
    <w:p w:rsidR="00CA67D0" w:rsidRPr="00CA67D0" w:rsidRDefault="00CA67D0" w:rsidP="00CA67D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bCs/>
          <w:sz w:val="28"/>
          <w:szCs w:val="28"/>
          <w:lang w:eastAsia="x-none"/>
        </w:rPr>
      </w:pPr>
      <w:r w:rsidRPr="00CA67D0">
        <w:rPr>
          <w:rFonts w:ascii="Times New Roman" w:eastAsia="Times New Roman" w:hAnsi="Times New Roman" w:cs="Times New Roman"/>
          <w:b/>
          <w:bCs/>
          <w:sz w:val="28"/>
          <w:szCs w:val="28"/>
          <w:lang w:val="x-none" w:eastAsia="x-none"/>
        </w:rPr>
        <w:t>Статья 1. Основные характеристики  бюджета</w:t>
      </w:r>
      <w:r w:rsidRPr="00CA67D0">
        <w:rPr>
          <w:rFonts w:ascii="Times New Roman" w:eastAsia="Times New Roman" w:hAnsi="Times New Roman" w:cs="Times New Roman"/>
          <w:b/>
          <w:bCs/>
          <w:sz w:val="28"/>
          <w:szCs w:val="28"/>
          <w:lang w:eastAsia="x-none"/>
        </w:rPr>
        <w:t xml:space="preserve"> Захарковского сельсовета Конышевского района Курской области</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1. Утвердить основные характеристики  бюджета </w:t>
      </w:r>
      <w:r w:rsidRPr="00CA67D0">
        <w:rPr>
          <w:rFonts w:ascii="Times New Roman" w:eastAsia="Times New Roman" w:hAnsi="Times New Roman" w:cs="Times New Roman"/>
          <w:bCs/>
          <w:sz w:val="28"/>
          <w:szCs w:val="28"/>
          <w:lang w:eastAsia="x-none"/>
        </w:rPr>
        <w:t xml:space="preserve">Захарковского сельсовета Конышевского района Курской области </w:t>
      </w:r>
      <w:r w:rsidRPr="00CA67D0">
        <w:rPr>
          <w:rFonts w:ascii="Times New Roman" w:eastAsia="Times New Roman" w:hAnsi="Times New Roman" w:cs="Times New Roman"/>
          <w:bCs/>
          <w:sz w:val="28"/>
          <w:szCs w:val="28"/>
          <w:lang w:val="x-none" w:eastAsia="x-none"/>
        </w:rPr>
        <w:t>на</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2021</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год:</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прогнозируемый общий объем доходов  бюджета в сумме </w:t>
      </w:r>
      <w:r w:rsidRPr="00CA67D0">
        <w:rPr>
          <w:rFonts w:ascii="Times New Roman" w:eastAsia="Times New Roman" w:hAnsi="Times New Roman" w:cs="Times New Roman"/>
          <w:bCs/>
          <w:color w:val="FF0000"/>
          <w:sz w:val="28"/>
          <w:szCs w:val="28"/>
          <w:lang w:eastAsia="x-none"/>
        </w:rPr>
        <w:t>2 777 657</w:t>
      </w:r>
      <w:r w:rsidRPr="00CA67D0">
        <w:rPr>
          <w:rFonts w:ascii="Times New Roman" w:eastAsia="Times New Roman" w:hAnsi="Times New Roman" w:cs="Times New Roman"/>
          <w:bCs/>
          <w:sz w:val="28"/>
          <w:szCs w:val="28"/>
          <w:lang w:val="x-none" w:eastAsia="x-none"/>
        </w:rPr>
        <w:t xml:space="preserve"> рубл</w:t>
      </w:r>
      <w:r w:rsidRPr="00CA67D0">
        <w:rPr>
          <w:rFonts w:ascii="Times New Roman" w:eastAsia="Times New Roman" w:hAnsi="Times New Roman" w:cs="Times New Roman"/>
          <w:bCs/>
          <w:sz w:val="28"/>
          <w:szCs w:val="28"/>
          <w:lang w:eastAsia="x-none"/>
        </w:rPr>
        <w:t>ей</w:t>
      </w:r>
      <w:r w:rsidRPr="00CA67D0">
        <w:rPr>
          <w:rFonts w:ascii="Times New Roman" w:eastAsia="Times New Roman" w:hAnsi="Times New Roman" w:cs="Times New Roman"/>
          <w:bCs/>
          <w:sz w:val="28"/>
          <w:szCs w:val="28"/>
          <w:lang w:val="x-none" w:eastAsia="x-none"/>
        </w:rPr>
        <w:t>;</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общий объем расходов  бюджета в сумме </w:t>
      </w:r>
      <w:r w:rsidRPr="00CA67D0">
        <w:rPr>
          <w:rFonts w:ascii="Times New Roman" w:eastAsia="Times New Roman" w:hAnsi="Times New Roman" w:cs="Times New Roman"/>
          <w:bCs/>
          <w:color w:val="FF0000"/>
          <w:sz w:val="28"/>
          <w:szCs w:val="28"/>
          <w:lang w:eastAsia="x-none"/>
        </w:rPr>
        <w:t>2 777 657</w:t>
      </w:r>
      <w:r w:rsidRPr="00CA67D0">
        <w:rPr>
          <w:rFonts w:ascii="Times New Roman" w:eastAsia="Times New Roman" w:hAnsi="Times New Roman" w:cs="Times New Roman"/>
          <w:bCs/>
          <w:sz w:val="28"/>
          <w:szCs w:val="28"/>
          <w:lang w:val="x-none" w:eastAsia="x-none"/>
        </w:rPr>
        <w:t xml:space="preserve"> рубл</w:t>
      </w:r>
      <w:r w:rsidRPr="00CA67D0">
        <w:rPr>
          <w:rFonts w:ascii="Times New Roman" w:eastAsia="Times New Roman" w:hAnsi="Times New Roman" w:cs="Times New Roman"/>
          <w:bCs/>
          <w:sz w:val="28"/>
          <w:szCs w:val="28"/>
          <w:lang w:eastAsia="x-none"/>
        </w:rPr>
        <w:t>ей</w:t>
      </w:r>
      <w:r w:rsidRPr="00CA67D0">
        <w:rPr>
          <w:rFonts w:ascii="Times New Roman" w:eastAsia="Times New Roman" w:hAnsi="Times New Roman" w:cs="Times New Roman"/>
          <w:bCs/>
          <w:sz w:val="28"/>
          <w:szCs w:val="28"/>
          <w:lang w:val="x-none" w:eastAsia="x-none"/>
        </w:rPr>
        <w:t>;</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дефицит</w:t>
      </w:r>
      <w:r w:rsidRPr="00CA67D0">
        <w:rPr>
          <w:rFonts w:ascii="Times New Roman" w:eastAsia="Times New Roman" w:hAnsi="Times New Roman" w:cs="Times New Roman"/>
          <w:bCs/>
          <w:sz w:val="28"/>
          <w:szCs w:val="28"/>
          <w:lang w:eastAsia="x-none"/>
        </w:rPr>
        <w:t xml:space="preserve"> (профицит)</w:t>
      </w:r>
      <w:r w:rsidRPr="00CA67D0">
        <w:rPr>
          <w:rFonts w:ascii="Times New Roman" w:eastAsia="Times New Roman" w:hAnsi="Times New Roman" w:cs="Times New Roman"/>
          <w:bCs/>
          <w:sz w:val="28"/>
          <w:szCs w:val="28"/>
          <w:lang w:val="x-none" w:eastAsia="x-none"/>
        </w:rPr>
        <w:t xml:space="preserve">  бюджета в сумме </w:t>
      </w:r>
      <w:r w:rsidRPr="00CA67D0">
        <w:rPr>
          <w:rFonts w:ascii="Times New Roman" w:eastAsia="Times New Roman" w:hAnsi="Times New Roman" w:cs="Times New Roman"/>
          <w:bCs/>
          <w:sz w:val="28"/>
          <w:szCs w:val="28"/>
          <w:lang w:eastAsia="x-none"/>
        </w:rPr>
        <w:t xml:space="preserve">0 </w:t>
      </w:r>
      <w:r w:rsidRPr="00CA67D0">
        <w:rPr>
          <w:rFonts w:ascii="Times New Roman" w:eastAsia="Times New Roman" w:hAnsi="Times New Roman" w:cs="Times New Roman"/>
          <w:bCs/>
          <w:sz w:val="28"/>
          <w:szCs w:val="28"/>
          <w:lang w:val="x-none" w:eastAsia="x-none"/>
        </w:rPr>
        <w:t xml:space="preserve"> рублей.</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2. Утвердить основные характеристики бюджета </w:t>
      </w:r>
      <w:r w:rsidRPr="00CA67D0">
        <w:rPr>
          <w:rFonts w:ascii="Times New Roman" w:eastAsia="Times New Roman" w:hAnsi="Times New Roman" w:cs="Times New Roman"/>
          <w:bCs/>
          <w:sz w:val="28"/>
          <w:szCs w:val="28"/>
          <w:lang w:eastAsia="x-none"/>
        </w:rPr>
        <w:t>Захарковского сельсовета Конышевского района Курской области</w:t>
      </w:r>
      <w:r w:rsidRPr="00CA67D0">
        <w:rPr>
          <w:rFonts w:ascii="Times New Roman" w:eastAsia="Times New Roman" w:hAnsi="Times New Roman" w:cs="Times New Roman"/>
          <w:bCs/>
          <w:sz w:val="28"/>
          <w:szCs w:val="28"/>
          <w:lang w:val="x-none" w:eastAsia="x-none"/>
        </w:rPr>
        <w:t xml:space="preserve"> на</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2022</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 xml:space="preserve">и 2023 годы: </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прогнозируемый общий объем доходов бюджета на</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2022</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 xml:space="preserve">год в сумме </w:t>
      </w:r>
      <w:r w:rsidRPr="00CA67D0">
        <w:rPr>
          <w:rFonts w:ascii="Times New Roman" w:eastAsia="Times New Roman" w:hAnsi="Times New Roman" w:cs="Times New Roman"/>
          <w:bCs/>
          <w:color w:val="FF0000"/>
          <w:sz w:val="28"/>
          <w:szCs w:val="28"/>
          <w:lang w:eastAsia="x-none"/>
        </w:rPr>
        <w:t>2 164 104</w:t>
      </w:r>
      <w:r w:rsidRPr="00CA67D0">
        <w:rPr>
          <w:rFonts w:ascii="Times New Roman" w:eastAsia="Times New Roman" w:hAnsi="Times New Roman" w:cs="Times New Roman"/>
          <w:bCs/>
          <w:sz w:val="28"/>
          <w:szCs w:val="28"/>
          <w:lang w:val="x-none" w:eastAsia="x-none"/>
        </w:rPr>
        <w:t xml:space="preserve"> рубля, на 2023 год – в сумме </w:t>
      </w:r>
      <w:r w:rsidRPr="00CA67D0">
        <w:rPr>
          <w:rFonts w:ascii="Times New Roman" w:eastAsia="Times New Roman" w:hAnsi="Times New Roman" w:cs="Times New Roman"/>
          <w:bCs/>
          <w:color w:val="FF0000"/>
          <w:sz w:val="28"/>
          <w:szCs w:val="28"/>
          <w:lang w:eastAsia="x-none"/>
        </w:rPr>
        <w:t>2 156 371</w:t>
      </w:r>
      <w:r w:rsidRPr="00CA67D0">
        <w:rPr>
          <w:rFonts w:ascii="Times New Roman" w:eastAsia="Times New Roman" w:hAnsi="Times New Roman" w:cs="Times New Roman"/>
          <w:bCs/>
          <w:sz w:val="28"/>
          <w:szCs w:val="28"/>
          <w:lang w:val="x-none" w:eastAsia="x-none"/>
        </w:rPr>
        <w:t xml:space="preserve"> рубль;</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общий объем расходов  бюджета на 2022 год в сумме </w:t>
      </w:r>
      <w:r w:rsidRPr="00CA67D0">
        <w:rPr>
          <w:rFonts w:ascii="Times New Roman" w:eastAsia="Times New Roman" w:hAnsi="Times New Roman" w:cs="Times New Roman"/>
          <w:bCs/>
          <w:color w:val="FF0000"/>
          <w:sz w:val="28"/>
          <w:szCs w:val="28"/>
          <w:lang w:eastAsia="x-none"/>
        </w:rPr>
        <w:t>2 164 104</w:t>
      </w:r>
      <w:r w:rsidRPr="00CA67D0">
        <w:rPr>
          <w:rFonts w:ascii="Times New Roman" w:eastAsia="Times New Roman" w:hAnsi="Times New Roman" w:cs="Times New Roman"/>
          <w:bCs/>
          <w:sz w:val="28"/>
          <w:szCs w:val="28"/>
          <w:lang w:val="x-none" w:eastAsia="x-none"/>
        </w:rPr>
        <w:t xml:space="preserve"> рубля, в том числе условно утвержденные расходы в</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 xml:space="preserve">сумме </w:t>
      </w:r>
      <w:r w:rsidRPr="00CA67D0">
        <w:rPr>
          <w:rFonts w:ascii="Times New Roman" w:eastAsia="Times New Roman" w:hAnsi="Times New Roman" w:cs="Times New Roman"/>
          <w:bCs/>
          <w:color w:val="FF0000"/>
          <w:sz w:val="28"/>
          <w:szCs w:val="28"/>
          <w:lang w:eastAsia="x-none"/>
        </w:rPr>
        <w:t>51 848</w:t>
      </w:r>
      <w:r w:rsidRPr="00CA67D0">
        <w:rPr>
          <w:rFonts w:ascii="Times New Roman" w:eastAsia="Times New Roman" w:hAnsi="Times New Roman" w:cs="Times New Roman"/>
          <w:bCs/>
          <w:color w:val="FF0000"/>
          <w:sz w:val="28"/>
          <w:szCs w:val="28"/>
          <w:lang w:val="x-none" w:eastAsia="x-none"/>
        </w:rPr>
        <w:t xml:space="preserve"> </w:t>
      </w:r>
      <w:r w:rsidRPr="00CA67D0">
        <w:rPr>
          <w:rFonts w:ascii="Times New Roman" w:eastAsia="Times New Roman" w:hAnsi="Times New Roman" w:cs="Times New Roman"/>
          <w:bCs/>
          <w:sz w:val="28"/>
          <w:szCs w:val="28"/>
          <w:lang w:val="x-none" w:eastAsia="x-none"/>
        </w:rPr>
        <w:t xml:space="preserve">рублей, на 2023 год – в сумме </w:t>
      </w:r>
      <w:r w:rsidRPr="00CA67D0">
        <w:rPr>
          <w:rFonts w:ascii="Times New Roman" w:eastAsia="Times New Roman" w:hAnsi="Times New Roman" w:cs="Times New Roman"/>
          <w:bCs/>
          <w:color w:val="FF0000"/>
          <w:sz w:val="28"/>
          <w:szCs w:val="28"/>
          <w:lang w:eastAsia="x-none"/>
        </w:rPr>
        <w:t>2 156 371</w:t>
      </w:r>
      <w:r w:rsidRPr="00CA67D0">
        <w:rPr>
          <w:rFonts w:ascii="Times New Roman" w:eastAsia="Times New Roman" w:hAnsi="Times New Roman" w:cs="Times New Roman"/>
          <w:bCs/>
          <w:sz w:val="28"/>
          <w:szCs w:val="28"/>
          <w:lang w:val="x-none" w:eastAsia="x-none"/>
        </w:rPr>
        <w:t xml:space="preserve"> рубль, в том числе условно утвержденные расходы в сумме </w:t>
      </w:r>
      <w:r w:rsidRPr="00CA67D0">
        <w:rPr>
          <w:rFonts w:ascii="Times New Roman" w:eastAsia="Times New Roman" w:hAnsi="Times New Roman" w:cs="Times New Roman"/>
          <w:bCs/>
          <w:color w:val="FF0000"/>
          <w:sz w:val="28"/>
          <w:szCs w:val="28"/>
          <w:lang w:eastAsia="x-none"/>
        </w:rPr>
        <w:t>103 131</w:t>
      </w:r>
      <w:r w:rsidRPr="00CA67D0">
        <w:rPr>
          <w:rFonts w:ascii="Times New Roman" w:eastAsia="Times New Roman" w:hAnsi="Times New Roman" w:cs="Times New Roman"/>
          <w:bCs/>
          <w:sz w:val="28"/>
          <w:szCs w:val="28"/>
          <w:lang w:val="x-none" w:eastAsia="x-none"/>
        </w:rPr>
        <w:t xml:space="preserve"> рубль;</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дефицит профицит бюджета на 2022 год в сумме </w:t>
      </w:r>
      <w:r w:rsidRPr="00CA67D0">
        <w:rPr>
          <w:rFonts w:ascii="Times New Roman" w:eastAsia="Times New Roman" w:hAnsi="Times New Roman" w:cs="Times New Roman"/>
          <w:bCs/>
          <w:sz w:val="28"/>
          <w:szCs w:val="28"/>
          <w:lang w:eastAsia="x-none"/>
        </w:rPr>
        <w:t xml:space="preserve"> 0 </w:t>
      </w:r>
      <w:r w:rsidRPr="00CA67D0">
        <w:rPr>
          <w:rFonts w:ascii="Times New Roman" w:eastAsia="Times New Roman" w:hAnsi="Times New Roman" w:cs="Times New Roman"/>
          <w:bCs/>
          <w:sz w:val="28"/>
          <w:szCs w:val="28"/>
          <w:lang w:val="x-none" w:eastAsia="x-none"/>
        </w:rPr>
        <w:t xml:space="preserve">рублей, дефицит профицит  бюджета на 2023 год – в сумме </w:t>
      </w:r>
      <w:r w:rsidRPr="00CA67D0">
        <w:rPr>
          <w:rFonts w:ascii="Times New Roman" w:eastAsia="Times New Roman" w:hAnsi="Times New Roman" w:cs="Times New Roman"/>
          <w:bCs/>
          <w:sz w:val="28"/>
          <w:szCs w:val="28"/>
          <w:lang w:eastAsia="x-none"/>
        </w:rPr>
        <w:t>0</w:t>
      </w:r>
      <w:r w:rsidRPr="00CA67D0">
        <w:rPr>
          <w:rFonts w:ascii="Times New Roman" w:eastAsia="Times New Roman" w:hAnsi="Times New Roman" w:cs="Times New Roman"/>
          <w:bCs/>
          <w:sz w:val="28"/>
          <w:szCs w:val="28"/>
          <w:lang w:val="x-none" w:eastAsia="x-none"/>
        </w:rPr>
        <w:t xml:space="preserve"> рублей. </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highlight w:val="yellow"/>
          <w:lang w:val="x-none" w:eastAsia="x-none"/>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eastAsia="x-none"/>
        </w:rPr>
      </w:pPr>
      <w:r w:rsidRPr="00CA67D0">
        <w:rPr>
          <w:rFonts w:ascii="Times New Roman" w:eastAsia="Times New Roman" w:hAnsi="Times New Roman" w:cs="Times New Roman"/>
          <w:b/>
          <w:bCs/>
          <w:sz w:val="28"/>
          <w:szCs w:val="28"/>
          <w:lang w:val="x-none" w:eastAsia="x-none"/>
        </w:rPr>
        <w:t>Статья 2.</w:t>
      </w:r>
      <w:r w:rsidRPr="00CA67D0">
        <w:rPr>
          <w:rFonts w:ascii="Times New Roman" w:eastAsia="Times New Roman" w:hAnsi="Times New Roman" w:cs="Times New Roman"/>
          <w:bCs/>
          <w:sz w:val="28"/>
          <w:szCs w:val="28"/>
          <w:lang w:val="x-none" w:eastAsia="x-none"/>
        </w:rPr>
        <w:t xml:space="preserve"> </w:t>
      </w:r>
      <w:r w:rsidRPr="00CA67D0">
        <w:rPr>
          <w:rFonts w:ascii="Times New Roman" w:eastAsia="Times New Roman" w:hAnsi="Times New Roman" w:cs="Times New Roman"/>
          <w:b/>
          <w:bCs/>
          <w:sz w:val="28"/>
          <w:szCs w:val="28"/>
          <w:lang w:val="x-none" w:eastAsia="x-none"/>
        </w:rPr>
        <w:t>Источники финансирования дефицита бюджета</w:t>
      </w:r>
      <w:r w:rsidRPr="00CA67D0">
        <w:rPr>
          <w:rFonts w:ascii="Times New Roman" w:eastAsia="Times New Roman" w:hAnsi="Times New Roman" w:cs="Times New Roman"/>
          <w:bCs/>
          <w:sz w:val="28"/>
          <w:szCs w:val="28"/>
          <w:lang w:eastAsia="x-none"/>
        </w:rPr>
        <w:t xml:space="preserve"> </w:t>
      </w:r>
      <w:r w:rsidRPr="00CA67D0">
        <w:rPr>
          <w:rFonts w:ascii="Times New Roman" w:eastAsia="Times New Roman" w:hAnsi="Times New Roman" w:cs="Times New Roman"/>
          <w:b/>
          <w:bCs/>
          <w:sz w:val="28"/>
          <w:szCs w:val="28"/>
          <w:lang w:eastAsia="x-none"/>
        </w:rPr>
        <w:t>Захарковского сельсовета Конышевского района Курской области</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Утвердить источники финансирования дефицита бюджета </w:t>
      </w:r>
      <w:r w:rsidRPr="00CA67D0">
        <w:rPr>
          <w:rFonts w:ascii="Times New Roman" w:eastAsia="Times New Roman" w:hAnsi="Times New Roman" w:cs="Times New Roman"/>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2021 год согласно приложению № 1 к настоящему Решению;</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плановый период 2022 и 2023 годов согласно приложению № 2 к настоящему Решению.</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trike/>
          <w:sz w:val="28"/>
          <w:szCs w:val="28"/>
          <w:lang w:val="x-none" w:eastAsia="x-none"/>
        </w:rPr>
      </w:pPr>
      <w:r w:rsidRPr="00CA67D0">
        <w:rPr>
          <w:rFonts w:ascii="Times New Roman" w:eastAsia="Times New Roman" w:hAnsi="Times New Roman" w:cs="Times New Roman"/>
          <w:b/>
          <w:bCs/>
          <w:sz w:val="28"/>
          <w:szCs w:val="28"/>
          <w:lang w:val="x-none" w:eastAsia="x-none"/>
        </w:rPr>
        <w:t>Статья 3.</w:t>
      </w:r>
      <w:r w:rsidRPr="00CA67D0">
        <w:rPr>
          <w:rFonts w:ascii="Times New Roman" w:eastAsia="Times New Roman" w:hAnsi="Times New Roman" w:cs="Times New Roman"/>
          <w:bCs/>
          <w:sz w:val="28"/>
          <w:szCs w:val="28"/>
          <w:lang w:val="x-none" w:eastAsia="x-none"/>
        </w:rPr>
        <w:t xml:space="preserve"> </w:t>
      </w:r>
      <w:r w:rsidRPr="00CA67D0">
        <w:rPr>
          <w:rFonts w:ascii="Times New Roman" w:eastAsia="Times New Roman" w:hAnsi="Times New Roman" w:cs="Times New Roman"/>
          <w:b/>
          <w:bCs/>
          <w:sz w:val="28"/>
          <w:szCs w:val="28"/>
          <w:lang w:val="x-none" w:eastAsia="x-none"/>
        </w:rPr>
        <w:t>Главные администраторы доходов  бюджета</w:t>
      </w:r>
      <w:r w:rsidRPr="00CA67D0">
        <w:rPr>
          <w:rFonts w:ascii="Times New Roman" w:eastAsia="Times New Roman" w:hAnsi="Times New Roman" w:cs="Times New Roman"/>
          <w:bCs/>
          <w:sz w:val="28"/>
          <w:szCs w:val="28"/>
          <w:lang w:eastAsia="x-none"/>
        </w:rPr>
        <w:t xml:space="preserve"> </w:t>
      </w:r>
      <w:r w:rsidRPr="00CA67D0">
        <w:rPr>
          <w:rFonts w:ascii="Times New Roman" w:eastAsia="Times New Roman" w:hAnsi="Times New Roman" w:cs="Times New Roman"/>
          <w:b/>
          <w:bCs/>
          <w:sz w:val="28"/>
          <w:szCs w:val="28"/>
          <w:lang w:eastAsia="x-none"/>
        </w:rPr>
        <w:t>Захарковского сельсовета Конышевского района Курской области</w:t>
      </w:r>
      <w:r w:rsidRPr="00CA67D0">
        <w:rPr>
          <w:rFonts w:ascii="Times New Roman" w:eastAsia="Times New Roman" w:hAnsi="Times New Roman" w:cs="Times New Roman"/>
          <w:b/>
          <w:bCs/>
          <w:sz w:val="28"/>
          <w:szCs w:val="28"/>
          <w:lang w:val="x-none" w:eastAsia="x-none"/>
        </w:rPr>
        <w:t xml:space="preserve">, главные администраторы источников финансирования дефицита  бюджета </w:t>
      </w:r>
      <w:r w:rsidRPr="00CA67D0">
        <w:rPr>
          <w:rFonts w:ascii="Times New Roman" w:eastAsia="Times New Roman" w:hAnsi="Times New Roman" w:cs="Times New Roman"/>
          <w:b/>
          <w:bCs/>
          <w:sz w:val="28"/>
          <w:szCs w:val="28"/>
          <w:lang w:eastAsia="x-none"/>
        </w:rPr>
        <w:t>Захарковского сельсовета Конышевского района Курской области</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val="x-none" w:eastAsia="x-none"/>
        </w:rPr>
      </w:pP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1. Утвердить перечень главных администраторов доходов бюджета </w:t>
      </w:r>
      <w:r w:rsidRPr="00CA67D0">
        <w:rPr>
          <w:rFonts w:ascii="Times New Roman" w:eastAsia="Times New Roman" w:hAnsi="Times New Roman" w:cs="Times New Roman"/>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 xml:space="preserve"> согласно приложению № 3 к настоящему Решению.</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lastRenderedPageBreak/>
        <w:t xml:space="preserve">2. Утвердить перечень главных </w:t>
      </w:r>
      <w:proofErr w:type="gramStart"/>
      <w:r w:rsidRPr="00CA67D0">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 xml:space="preserve"> согласно приложению № 4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val="x-none" w:eastAsia="x-none"/>
        </w:rPr>
      </w:pPr>
      <w:r w:rsidRPr="00CA67D0">
        <w:rPr>
          <w:rFonts w:ascii="Times New Roman" w:eastAsia="Times New Roman" w:hAnsi="Times New Roman" w:cs="Times New Roman"/>
          <w:b/>
          <w:bCs/>
          <w:sz w:val="28"/>
          <w:szCs w:val="28"/>
          <w:lang w:val="x-none" w:eastAsia="x-none"/>
        </w:rPr>
        <w:t>Статья 4</w:t>
      </w:r>
      <w:r w:rsidRPr="00CA67D0">
        <w:rPr>
          <w:rFonts w:ascii="Times New Roman" w:eastAsia="Times New Roman" w:hAnsi="Times New Roman" w:cs="Times New Roman"/>
          <w:bCs/>
          <w:sz w:val="28"/>
          <w:szCs w:val="28"/>
          <w:lang w:val="x-none" w:eastAsia="x-none"/>
        </w:rPr>
        <w:t xml:space="preserve">. </w:t>
      </w:r>
      <w:r w:rsidRPr="00CA67D0">
        <w:rPr>
          <w:rFonts w:ascii="Times New Roman" w:eastAsia="Times New Roman" w:hAnsi="Times New Roman" w:cs="Times New Roman"/>
          <w:b/>
          <w:bCs/>
          <w:sz w:val="28"/>
          <w:szCs w:val="28"/>
          <w:lang w:val="x-none" w:eastAsia="x-none"/>
        </w:rPr>
        <w:t>Особенности администрирования доходов  бюджета</w:t>
      </w:r>
      <w:r w:rsidRPr="00CA67D0">
        <w:rPr>
          <w:rFonts w:ascii="Times New Roman" w:eastAsia="Times New Roman" w:hAnsi="Times New Roman" w:cs="Times New Roman"/>
          <w:bCs/>
          <w:sz w:val="28"/>
          <w:szCs w:val="28"/>
          <w:lang w:eastAsia="x-none"/>
        </w:rPr>
        <w:t xml:space="preserve"> </w:t>
      </w:r>
      <w:r w:rsidRPr="00CA67D0">
        <w:rPr>
          <w:rFonts w:ascii="Times New Roman" w:eastAsia="Times New Roman" w:hAnsi="Times New Roman" w:cs="Times New Roman"/>
          <w:b/>
          <w:bCs/>
          <w:sz w:val="28"/>
          <w:szCs w:val="28"/>
          <w:lang w:eastAsia="x-none"/>
        </w:rPr>
        <w:t>Захарковского сельсовета Конышевского района Курской области</w:t>
      </w:r>
      <w:r w:rsidRPr="00CA67D0">
        <w:rPr>
          <w:rFonts w:ascii="Times New Roman" w:eastAsia="Times New Roman" w:hAnsi="Times New Roman" w:cs="Times New Roman"/>
          <w:b/>
          <w:bCs/>
          <w:sz w:val="28"/>
          <w:szCs w:val="28"/>
          <w:lang w:val="x-none" w:eastAsia="x-none"/>
        </w:rPr>
        <w:t xml:space="preserve"> в 2021 году и в плановом периоде 2022 и 2023 годов</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val="x-none" w:eastAsia="x-none"/>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sz w:val="28"/>
          <w:szCs w:val="28"/>
          <w:lang w:val="x-none" w:eastAsia="x-none"/>
        </w:rPr>
      </w:pPr>
      <w:r w:rsidRPr="00CA67D0">
        <w:rPr>
          <w:rFonts w:ascii="Times New Roman" w:eastAsia="Times New Roman" w:hAnsi="Times New Roman" w:cs="Times New Roman"/>
          <w:sz w:val="28"/>
          <w:szCs w:val="28"/>
          <w:lang w:eastAsia="x-none"/>
        </w:rPr>
        <w:t>1</w:t>
      </w:r>
      <w:r w:rsidRPr="00CA67D0">
        <w:rPr>
          <w:rFonts w:ascii="Times New Roman" w:eastAsia="Times New Roman" w:hAnsi="Times New Roman" w:cs="Times New Roman"/>
          <w:sz w:val="28"/>
          <w:szCs w:val="28"/>
          <w:lang w:val="x-none" w:eastAsia="x-none"/>
        </w:rPr>
        <w:t xml:space="preserve">. Установить, что поступающие казенным учреждениям </w:t>
      </w:r>
      <w:r w:rsidRPr="00CA67D0">
        <w:rPr>
          <w:rFonts w:ascii="Times New Roman" w:eastAsia="Times New Roman" w:hAnsi="Times New Roman" w:cs="Times New Roman"/>
          <w:bCs/>
          <w:sz w:val="28"/>
          <w:szCs w:val="28"/>
          <w:lang w:eastAsia="x-none"/>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val="x-none" w:eastAsia="x-none"/>
        </w:rPr>
        <w:t xml:space="preserve"> добровольные взносы и пожертвования (безвозмездные поступления) в</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полном объеме зачисляются в доход бюджета</w:t>
      </w:r>
      <w:r w:rsidRPr="00CA67D0">
        <w:rPr>
          <w:rFonts w:ascii="Times New Roman" w:eastAsia="Times New Roman" w:hAnsi="Times New Roman" w:cs="Times New Roman"/>
          <w:bCs/>
          <w:sz w:val="28"/>
          <w:szCs w:val="28"/>
          <w:lang w:eastAsia="x-none"/>
        </w:rPr>
        <w:t xml:space="preserve"> Захарковского сельсовета Конышевского района Курской области</w:t>
      </w:r>
      <w:r w:rsidRPr="00CA67D0">
        <w:rPr>
          <w:rFonts w:ascii="Times New Roman" w:eastAsia="Times New Roman" w:hAnsi="Times New Roman" w:cs="Times New Roman"/>
          <w:sz w:val="28"/>
          <w:szCs w:val="28"/>
          <w:lang w:val="x-none" w:eastAsia="x-none"/>
        </w:rPr>
        <w:t xml:space="preserve"> и</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направляются на финансирование в соответствии с целями их</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 xml:space="preserve">предоставления, за исключением расходов на содержание органов </w:t>
      </w:r>
      <w:r w:rsidRPr="00CA67D0">
        <w:rPr>
          <w:rFonts w:ascii="Times New Roman" w:eastAsia="Times New Roman" w:hAnsi="Times New Roman" w:cs="Times New Roman"/>
          <w:sz w:val="28"/>
          <w:szCs w:val="28"/>
          <w:lang w:eastAsia="x-none"/>
        </w:rPr>
        <w:t>местного самоуправления</w:t>
      </w:r>
      <w:r w:rsidRPr="00CA67D0">
        <w:rPr>
          <w:rFonts w:ascii="Times New Roman" w:eastAsia="Times New Roman" w:hAnsi="Times New Roman" w:cs="Times New Roman"/>
          <w:sz w:val="28"/>
          <w:szCs w:val="28"/>
          <w:lang w:val="x-none" w:eastAsia="x-none"/>
        </w:rPr>
        <w:t>.</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sz w:val="28"/>
          <w:szCs w:val="28"/>
          <w:lang w:val="x-none" w:eastAsia="x-none"/>
        </w:rPr>
      </w:pPr>
      <w:r w:rsidRPr="00CA67D0">
        <w:rPr>
          <w:rFonts w:ascii="Times New Roman" w:eastAsia="Times New Roman" w:hAnsi="Times New Roman" w:cs="Times New Roman"/>
          <w:sz w:val="28"/>
          <w:szCs w:val="28"/>
          <w:lang w:eastAsia="x-none"/>
        </w:rPr>
        <w:t>2</w:t>
      </w:r>
      <w:r w:rsidRPr="00CA67D0">
        <w:rPr>
          <w:rFonts w:ascii="Times New Roman" w:eastAsia="Times New Roman" w:hAnsi="Times New Roman" w:cs="Times New Roman"/>
          <w:sz w:val="28"/>
          <w:szCs w:val="28"/>
          <w:lang w:val="x-none" w:eastAsia="x-none"/>
        </w:rPr>
        <w:t xml:space="preserve">. Установить, что в 2021 году невыясненные поступления, зачисленные в  бюджет </w:t>
      </w:r>
      <w:r w:rsidRPr="00CA67D0">
        <w:rPr>
          <w:rFonts w:ascii="Times New Roman" w:eastAsia="Times New Roman" w:hAnsi="Times New Roman" w:cs="Times New Roman"/>
          <w:bCs/>
          <w:sz w:val="28"/>
          <w:szCs w:val="28"/>
          <w:lang w:eastAsia="x-none"/>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x-none"/>
        </w:rPr>
        <w:t xml:space="preserve"> </w:t>
      </w:r>
      <w:r w:rsidRPr="00CA67D0">
        <w:rPr>
          <w:rFonts w:ascii="Times New Roman" w:eastAsia="Times New Roman" w:hAnsi="Times New Roman" w:cs="Times New Roman"/>
          <w:sz w:val="28"/>
          <w:szCs w:val="28"/>
          <w:lang w:val="x-none" w:eastAsia="x-none"/>
        </w:rPr>
        <w:t>до 1 января 201</w:t>
      </w:r>
      <w:r w:rsidRPr="00CA67D0">
        <w:rPr>
          <w:rFonts w:ascii="Times New Roman" w:eastAsia="Times New Roman" w:hAnsi="Times New Roman" w:cs="Times New Roman"/>
          <w:sz w:val="28"/>
          <w:szCs w:val="28"/>
          <w:lang w:eastAsia="x-none"/>
        </w:rPr>
        <w:t>8</w:t>
      </w:r>
      <w:r w:rsidRPr="00CA67D0">
        <w:rPr>
          <w:rFonts w:ascii="Times New Roman" w:eastAsia="Times New Roman" w:hAnsi="Times New Roman" w:cs="Times New Roman"/>
          <w:sz w:val="28"/>
          <w:szCs w:val="28"/>
          <w:lang w:val="x-none" w:eastAsia="x-none"/>
        </w:rPr>
        <w:t xml:space="preserve"> года и по которым по</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состоянию на 1 января 2021 года не осуществлен возврат</w:t>
      </w:r>
      <w:r w:rsidRPr="00CA67D0">
        <w:rPr>
          <w:rFonts w:ascii="Times New Roman" w:eastAsia="Times New Roman" w:hAnsi="Times New Roman" w:cs="Times New Roman"/>
          <w:sz w:val="28"/>
          <w:szCs w:val="28"/>
          <w:lang w:eastAsia="x-none"/>
        </w:rPr>
        <w:t xml:space="preserve">, </w:t>
      </w:r>
      <w:r w:rsidRPr="00CA67D0">
        <w:rPr>
          <w:rFonts w:ascii="Times New Roman" w:eastAsia="Times New Roman" w:hAnsi="Times New Roman" w:cs="Times New Roman"/>
          <w:sz w:val="28"/>
          <w:szCs w:val="28"/>
          <w:lang w:val="x-none" w:eastAsia="x-none"/>
        </w:rPr>
        <w:t>зачет, уточнение, подлежат отражению главным администратор</w:t>
      </w:r>
      <w:r w:rsidRPr="00CA67D0">
        <w:rPr>
          <w:rFonts w:ascii="Times New Roman" w:eastAsia="Times New Roman" w:hAnsi="Times New Roman" w:cs="Times New Roman"/>
          <w:sz w:val="28"/>
          <w:szCs w:val="28"/>
          <w:lang w:eastAsia="x-none"/>
        </w:rPr>
        <w:t>ом</w:t>
      </w:r>
      <w:r w:rsidRPr="00CA67D0">
        <w:rPr>
          <w:rFonts w:ascii="Times New Roman" w:eastAsia="Times New Roman" w:hAnsi="Times New Roman" w:cs="Times New Roman"/>
          <w:sz w:val="28"/>
          <w:szCs w:val="28"/>
          <w:lang w:val="x-none" w:eastAsia="x-none"/>
        </w:rPr>
        <w:t xml:space="preserve"> доходов бюджета </w:t>
      </w:r>
      <w:r w:rsidRPr="00CA67D0">
        <w:rPr>
          <w:rFonts w:ascii="Times New Roman" w:eastAsia="Times New Roman" w:hAnsi="Times New Roman" w:cs="Times New Roman"/>
          <w:bCs/>
          <w:sz w:val="28"/>
          <w:szCs w:val="28"/>
          <w:lang w:eastAsia="x-none"/>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val="x-none" w:eastAsia="x-none"/>
        </w:rPr>
        <w:t xml:space="preserve"> по коду классификации доходов бюджетов, предусмотренному для учета прочих неналоговых доходов  бюджета</w:t>
      </w:r>
      <w:r w:rsidRPr="00CA67D0">
        <w:rPr>
          <w:rFonts w:ascii="Times New Roman" w:eastAsia="Times New Roman" w:hAnsi="Times New Roman" w:cs="Times New Roman"/>
          <w:bCs/>
          <w:sz w:val="28"/>
          <w:szCs w:val="28"/>
          <w:lang w:eastAsia="x-none"/>
        </w:rPr>
        <w:t xml:space="preserve"> 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x-none"/>
        </w:rPr>
        <w:t xml:space="preserve"> </w:t>
      </w:r>
      <w:r w:rsidRPr="00CA67D0">
        <w:rPr>
          <w:rFonts w:ascii="Times New Roman" w:eastAsia="Times New Roman" w:hAnsi="Times New Roman" w:cs="Times New Roman"/>
          <w:sz w:val="28"/>
          <w:szCs w:val="28"/>
          <w:lang w:val="x-none" w:eastAsia="x-none"/>
        </w:rPr>
        <w:t>.</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3. Установить, что указанные в части 2 настоящей статьи прочие неналоговые доходы бюджета </w:t>
      </w:r>
      <w:r w:rsidRPr="00CA67D0">
        <w:rPr>
          <w:rFonts w:ascii="Times New Roman" w:eastAsia="Times New Roman" w:hAnsi="Times New Roman" w:cs="Times New Roman"/>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 xml:space="preserve"> возврату, зачету, уточнению не подлежат.</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highlight w:val="yellow"/>
          <w:lang w:val="x-none" w:eastAsia="x-none"/>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val="x-none" w:eastAsia="x-none"/>
        </w:rPr>
      </w:pPr>
      <w:r w:rsidRPr="00CA67D0">
        <w:rPr>
          <w:rFonts w:ascii="Times New Roman" w:eastAsia="Times New Roman" w:hAnsi="Times New Roman" w:cs="Times New Roman"/>
          <w:b/>
          <w:bCs/>
          <w:sz w:val="28"/>
          <w:szCs w:val="28"/>
          <w:lang w:val="x-none" w:eastAsia="x-none"/>
        </w:rPr>
        <w:t>Статья 5. Прогнозируемое поступление доходов  бюджета</w:t>
      </w:r>
      <w:r w:rsidRPr="00CA67D0">
        <w:rPr>
          <w:rFonts w:ascii="Times New Roman" w:eastAsia="Times New Roman" w:hAnsi="Times New Roman" w:cs="Times New Roman"/>
          <w:b/>
          <w:bCs/>
          <w:sz w:val="28"/>
          <w:szCs w:val="28"/>
          <w:lang w:eastAsia="x-none"/>
        </w:rPr>
        <w:t xml:space="preserve"> Захарковского сельсовета Конышевского района Курской области</w:t>
      </w:r>
      <w:r w:rsidRPr="00CA67D0">
        <w:rPr>
          <w:rFonts w:ascii="Times New Roman" w:eastAsia="Times New Roman" w:hAnsi="Times New Roman" w:cs="Times New Roman"/>
          <w:b/>
          <w:bCs/>
          <w:sz w:val="28"/>
          <w:szCs w:val="28"/>
          <w:lang w:val="x-none" w:eastAsia="x-none"/>
        </w:rPr>
        <w:t xml:space="preserve"> в 2021 году и в плановом периоде 2022 и 2023 годов</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val="x-none" w:eastAsia="x-none"/>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Утвердить прогнозируемое поступление доходов в  бюджет</w:t>
      </w:r>
      <w:r w:rsidRPr="00CA67D0">
        <w:rPr>
          <w:rFonts w:ascii="Times New Roman" w:eastAsia="Times New Roman" w:hAnsi="Times New Roman" w:cs="Times New Roman"/>
          <w:bCs/>
          <w:sz w:val="28"/>
          <w:szCs w:val="28"/>
          <w:lang w:eastAsia="x-none"/>
        </w:rPr>
        <w:t xml:space="preserve"> Захарковского сельсовета Конышевского района Курской области </w:t>
      </w:r>
      <w:r w:rsidRPr="00CA67D0">
        <w:rPr>
          <w:rFonts w:ascii="Times New Roman" w:eastAsia="Times New Roman" w:hAnsi="Times New Roman" w:cs="Times New Roman"/>
          <w:bCs/>
          <w:sz w:val="28"/>
          <w:szCs w:val="28"/>
          <w:lang w:val="x-none" w:eastAsia="x-none"/>
        </w:rPr>
        <w:t>:</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val="x-none" w:eastAsia="x-none"/>
        </w:rPr>
      </w:pPr>
      <w:r w:rsidRPr="00CA67D0">
        <w:rPr>
          <w:rFonts w:ascii="Times New Roman" w:eastAsia="Times New Roman" w:hAnsi="Times New Roman" w:cs="Times New Roman"/>
          <w:bCs/>
          <w:sz w:val="28"/>
          <w:szCs w:val="28"/>
          <w:lang w:val="x-none" w:eastAsia="x-none"/>
        </w:rPr>
        <w:t xml:space="preserve">в 2021 году согласно приложению № 5 к настоящему </w:t>
      </w:r>
      <w:r w:rsidRPr="00CA67D0">
        <w:rPr>
          <w:rFonts w:ascii="Times New Roman" w:eastAsia="Times New Roman" w:hAnsi="Times New Roman" w:cs="Times New Roman"/>
          <w:bCs/>
          <w:sz w:val="28"/>
          <w:szCs w:val="28"/>
          <w:lang w:eastAsia="x-none"/>
        </w:rPr>
        <w:t>Решению</w:t>
      </w:r>
      <w:r w:rsidRPr="00CA67D0">
        <w:rPr>
          <w:rFonts w:ascii="Times New Roman" w:eastAsia="Times New Roman" w:hAnsi="Times New Roman" w:cs="Times New Roman"/>
          <w:bCs/>
          <w:sz w:val="28"/>
          <w:szCs w:val="28"/>
          <w:lang w:val="x-none" w:eastAsia="x-none"/>
        </w:rPr>
        <w:t>;</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x-none"/>
        </w:rPr>
      </w:pPr>
      <w:r w:rsidRPr="00CA67D0">
        <w:rPr>
          <w:rFonts w:ascii="Times New Roman" w:eastAsia="Times New Roman" w:hAnsi="Times New Roman" w:cs="Times New Roman"/>
          <w:sz w:val="28"/>
          <w:szCs w:val="28"/>
          <w:lang w:val="x-none" w:eastAsia="x-none"/>
        </w:rPr>
        <w:t>на плановый период 2022 и 2023 годов</w:t>
      </w:r>
      <w:r w:rsidRPr="00CA67D0">
        <w:rPr>
          <w:rFonts w:ascii="Times New Roman" w:eastAsia="Times New Roman" w:hAnsi="Times New Roman" w:cs="Times New Roman"/>
          <w:bCs/>
          <w:sz w:val="28"/>
          <w:szCs w:val="28"/>
          <w:lang w:val="x-none" w:eastAsia="x-none"/>
        </w:rPr>
        <w:t xml:space="preserve"> согласно приложению №</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6</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к</w:t>
      </w:r>
      <w:r w:rsidRPr="00CA67D0">
        <w:rPr>
          <w:rFonts w:ascii="Times New Roman" w:eastAsia="Times New Roman" w:hAnsi="Times New Roman" w:cs="Times New Roman"/>
          <w:bCs/>
          <w:sz w:val="28"/>
          <w:szCs w:val="28"/>
          <w:lang w:eastAsia="x-none"/>
        </w:rPr>
        <w:t> </w:t>
      </w:r>
      <w:r w:rsidRPr="00CA67D0">
        <w:rPr>
          <w:rFonts w:ascii="Times New Roman" w:eastAsia="Times New Roman" w:hAnsi="Times New Roman" w:cs="Times New Roman"/>
          <w:bCs/>
          <w:sz w:val="28"/>
          <w:szCs w:val="28"/>
          <w:lang w:val="x-none" w:eastAsia="x-none"/>
        </w:rPr>
        <w:t xml:space="preserve">настоящему </w:t>
      </w:r>
      <w:r w:rsidRPr="00CA67D0">
        <w:rPr>
          <w:rFonts w:ascii="Times New Roman" w:eastAsia="Times New Roman" w:hAnsi="Times New Roman" w:cs="Times New Roman"/>
          <w:bCs/>
          <w:sz w:val="28"/>
          <w:szCs w:val="28"/>
          <w:lang w:eastAsia="x-none"/>
        </w:rPr>
        <w:t>Решению</w:t>
      </w:r>
      <w:r w:rsidRPr="00CA67D0">
        <w:rPr>
          <w:rFonts w:ascii="Times New Roman" w:eastAsia="Times New Roman" w:hAnsi="Times New Roman" w:cs="Times New Roman"/>
          <w:bCs/>
          <w:sz w:val="28"/>
          <w:szCs w:val="28"/>
          <w:lang w:val="x-none" w:eastAsia="x-none"/>
        </w:rPr>
        <w:t xml:space="preserve">. </w:t>
      </w:r>
    </w:p>
    <w:p w:rsidR="00CA67D0" w:rsidRPr="00CA67D0" w:rsidRDefault="00CA67D0" w:rsidP="00CA67D0">
      <w:pPr>
        <w:widowControl w:val="0"/>
        <w:suppressAutoHyphens/>
        <w:autoSpaceDE w:val="0"/>
        <w:autoSpaceDN w:val="0"/>
        <w:adjustRightInd w:val="0"/>
        <w:spacing w:after="0" w:line="240" w:lineRule="auto"/>
        <w:outlineLvl w:val="0"/>
        <w:rPr>
          <w:rFonts w:ascii="Times New Roman" w:eastAsia="Times New Roman" w:hAnsi="Times New Roman" w:cs="Times New Roman"/>
          <w:strike/>
          <w:sz w:val="28"/>
          <w:szCs w:val="28"/>
          <w:lang w:eastAsia="ru-RU"/>
        </w:rPr>
      </w:pPr>
    </w:p>
    <w:p w:rsidR="00CA67D0" w:rsidRPr="00CA67D0" w:rsidRDefault="00CA67D0" w:rsidP="00CA67D0">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CA67D0">
        <w:rPr>
          <w:rFonts w:ascii="Times New Roman" w:eastAsia="Times New Roman" w:hAnsi="Times New Roman" w:cs="Times New Roman"/>
          <w:b/>
          <w:bCs/>
          <w:sz w:val="28"/>
          <w:szCs w:val="28"/>
          <w:lang w:eastAsia="ru-RU"/>
        </w:rPr>
        <w:t>Статья 6. Бюджетные      ассигнования            бюджета</w:t>
      </w:r>
      <w:r w:rsidRPr="00CA67D0">
        <w:rPr>
          <w:rFonts w:ascii="Times New Roman" w:eastAsia="Times New Roman" w:hAnsi="Times New Roman" w:cs="Arial"/>
          <w:bCs/>
          <w:sz w:val="28"/>
          <w:szCs w:val="28"/>
          <w:lang w:eastAsia="ru-RU"/>
        </w:rPr>
        <w:t xml:space="preserve"> </w:t>
      </w:r>
      <w:r w:rsidRPr="00CA67D0">
        <w:rPr>
          <w:rFonts w:ascii="Times New Roman" w:eastAsia="Times New Roman" w:hAnsi="Times New Roman" w:cs="Arial"/>
          <w:b/>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b/>
          <w:bCs/>
          <w:sz w:val="28"/>
          <w:szCs w:val="28"/>
          <w:lang w:eastAsia="ru-RU"/>
        </w:rPr>
        <w:t xml:space="preserve"> на 2021 год и на плановый период 2022 и 2023 годов</w:t>
      </w:r>
    </w:p>
    <w:p w:rsidR="00CA67D0" w:rsidRPr="00CA67D0" w:rsidRDefault="00CA67D0" w:rsidP="00CA67D0">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Arial"/>
          <w:sz w:val="28"/>
          <w:szCs w:val="28"/>
          <w:lang w:eastAsia="ru-RU"/>
        </w:rPr>
        <w:t xml:space="preserve">1. Утвердить распределение бюджетных ассигнований по разделам, подразделам, целевым статьям (муниципальным программам </w:t>
      </w:r>
      <w:r w:rsidRPr="00CA67D0">
        <w:rPr>
          <w:rFonts w:ascii="Times New Roman" w:eastAsia="Times New Roman" w:hAnsi="Times New Roman" w:cs="Arial"/>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Arial"/>
          <w:sz w:val="28"/>
          <w:szCs w:val="28"/>
          <w:lang w:eastAsia="ru-RU"/>
        </w:rPr>
        <w:t xml:space="preserve"> и непрограммным направлениям деятельности), группам </w:t>
      </w:r>
      <w:proofErr w:type="gramStart"/>
      <w:r w:rsidRPr="00CA67D0">
        <w:rPr>
          <w:rFonts w:ascii="Times New Roman" w:eastAsia="Times New Roman" w:hAnsi="Times New Roman" w:cs="Arial"/>
          <w:sz w:val="28"/>
          <w:szCs w:val="28"/>
          <w:lang w:eastAsia="ru-RU"/>
        </w:rPr>
        <w:t xml:space="preserve">видов расходов классификации </w:t>
      </w:r>
      <w:r w:rsidRPr="00CA67D0">
        <w:rPr>
          <w:rFonts w:ascii="Times New Roman" w:eastAsia="Times New Roman" w:hAnsi="Times New Roman" w:cs="Arial"/>
          <w:sz w:val="28"/>
          <w:szCs w:val="28"/>
          <w:lang w:eastAsia="ru-RU"/>
        </w:rPr>
        <w:lastRenderedPageBreak/>
        <w:t>расходов бюджета</w:t>
      </w:r>
      <w:proofErr w:type="gramEnd"/>
      <w:r w:rsidRPr="00CA67D0">
        <w:rPr>
          <w:rFonts w:ascii="Times New Roman" w:eastAsia="Times New Roman" w:hAnsi="Times New Roman" w:cs="Arial"/>
          <w:sz w:val="28"/>
          <w:szCs w:val="28"/>
          <w:lang w:eastAsia="ru-RU"/>
        </w:rPr>
        <w:t xml:space="preserve"> </w:t>
      </w:r>
      <w:r w:rsidRPr="00CA67D0">
        <w:rPr>
          <w:rFonts w:ascii="Times New Roman" w:eastAsia="Times New Roman" w:hAnsi="Times New Roman" w:cs="Arial"/>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 xml:space="preserve">: </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2021 год согласно приложению № 11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плановый период 2022 и 2023 годов согласно приложению № 12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2. Утвердить ведомственную структуру расходов бюджета </w:t>
      </w:r>
      <w:r w:rsidRPr="00CA67D0">
        <w:rPr>
          <w:rFonts w:ascii="Times New Roman" w:eastAsia="Times New Roman" w:hAnsi="Times New Roman" w:cs="Arial"/>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2021 год согласно приложению № 9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плановый период 2022 и 2023 годов согласно приложению № 10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3. Утвердить распределение бюджетных ассигнований по целевым статьям (муниципальным программам </w:t>
      </w:r>
      <w:r w:rsidRPr="00CA67D0">
        <w:rPr>
          <w:rFonts w:ascii="Times New Roman" w:eastAsia="Times New Roman" w:hAnsi="Times New Roman" w:cs="Arial"/>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 xml:space="preserve">Курской области и непрограммным направлениям деятельности), группам </w:t>
      </w:r>
      <w:proofErr w:type="gramStart"/>
      <w:r w:rsidRPr="00CA67D0">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CA67D0">
        <w:rPr>
          <w:rFonts w:ascii="Times New Roman" w:eastAsia="Times New Roman" w:hAnsi="Times New Roman" w:cs="Times New Roman"/>
          <w:sz w:val="28"/>
          <w:szCs w:val="28"/>
          <w:lang w:eastAsia="ru-RU"/>
        </w:rPr>
        <w:t xml:space="preserve"> </w:t>
      </w:r>
      <w:r w:rsidRPr="00CA67D0">
        <w:rPr>
          <w:rFonts w:ascii="Times New Roman" w:eastAsia="Times New Roman" w:hAnsi="Times New Roman" w:cs="Arial"/>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Курской области:</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2021 год согласно приложению № 7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на плановый период 2022 и 2023 годов согласно приложению № 8 к настоящему Решению.</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sz w:val="28"/>
          <w:szCs w:val="28"/>
          <w:lang w:eastAsia="x-none"/>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sz w:val="28"/>
          <w:szCs w:val="28"/>
          <w:lang w:val="x-none" w:eastAsia="x-none"/>
        </w:rPr>
      </w:pPr>
      <w:r w:rsidRPr="00CA67D0">
        <w:rPr>
          <w:rFonts w:ascii="Times New Roman" w:eastAsia="Times New Roman" w:hAnsi="Times New Roman" w:cs="Times New Roman"/>
          <w:b/>
          <w:sz w:val="28"/>
          <w:szCs w:val="28"/>
          <w:lang w:val="x-none" w:eastAsia="x-none"/>
        </w:rPr>
        <w:t xml:space="preserve">Статья 7. Особенности исполнения  бюджета    </w:t>
      </w:r>
      <w:r w:rsidRPr="00CA67D0">
        <w:rPr>
          <w:rFonts w:ascii="Times New Roman" w:eastAsia="Times New Roman" w:hAnsi="Times New Roman" w:cs="Times New Roman"/>
          <w:b/>
          <w:bCs/>
          <w:sz w:val="28"/>
          <w:szCs w:val="28"/>
          <w:lang w:val="x-none" w:eastAsia="x-none"/>
        </w:rPr>
        <w:t xml:space="preserve">Захарковского сельсовета Конышевского района </w:t>
      </w:r>
      <w:r w:rsidRPr="00CA67D0">
        <w:rPr>
          <w:rFonts w:ascii="Times New Roman" w:eastAsia="Times New Roman" w:hAnsi="Times New Roman" w:cs="Times New Roman"/>
          <w:b/>
          <w:sz w:val="28"/>
          <w:szCs w:val="28"/>
          <w:lang w:val="x-none" w:eastAsia="x-none"/>
        </w:rPr>
        <w:t>Курской области  в 2021 году</w:t>
      </w:r>
    </w:p>
    <w:p w:rsidR="00CA67D0" w:rsidRPr="00CA67D0" w:rsidRDefault="00CA67D0" w:rsidP="00CA67D0">
      <w:pPr>
        <w:widowControl w:val="0"/>
        <w:tabs>
          <w:tab w:val="left" w:pos="2842"/>
        </w:tabs>
        <w:suppressAutoHyphens/>
        <w:autoSpaceDE w:val="0"/>
        <w:autoSpaceDN w:val="0"/>
        <w:adjustRightInd w:val="0"/>
        <w:spacing w:after="0" w:line="240" w:lineRule="auto"/>
        <w:jc w:val="both"/>
        <w:outlineLvl w:val="1"/>
        <w:rPr>
          <w:rFonts w:ascii="Times New Roman" w:eastAsia="Times New Roman" w:hAnsi="Times New Roman" w:cs="Times New Roman"/>
          <w:b/>
          <w:sz w:val="28"/>
          <w:szCs w:val="28"/>
          <w:highlight w:val="yellow"/>
          <w:lang w:eastAsia="ru-RU"/>
        </w:rPr>
      </w:pPr>
    </w:p>
    <w:p w:rsidR="00CA67D0" w:rsidRPr="00CA67D0" w:rsidRDefault="00CA67D0" w:rsidP="00CA67D0">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1. Остатки средств бюджета</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 </w:t>
      </w:r>
      <w:r w:rsidRPr="00CA67D0">
        <w:rPr>
          <w:rFonts w:ascii="Times New Roman" w:eastAsia="Times New Roman" w:hAnsi="Times New Roman" w:cs="Times New Roman"/>
          <w:sz w:val="28"/>
          <w:szCs w:val="28"/>
          <w:lang w:eastAsia="ru-RU"/>
        </w:rPr>
        <w:t xml:space="preserve">Курской области по состоянию на 1 января 2021 года на счете бюджета </w:t>
      </w:r>
      <w:r w:rsidRPr="00CA67D0">
        <w:rPr>
          <w:rFonts w:ascii="Times New Roman" w:eastAsia="Times New Roman" w:hAnsi="Times New Roman" w:cs="Times New Roman"/>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 xml:space="preserve">Курской области, образовавшиеся в связи с неполным использованием получателями средств бюджета направляются в 2021 году </w:t>
      </w:r>
      <w:proofErr w:type="gramStart"/>
      <w:r w:rsidRPr="00CA67D0">
        <w:rPr>
          <w:rFonts w:ascii="Times New Roman" w:eastAsia="Times New Roman" w:hAnsi="Times New Roman" w:cs="Times New Roman"/>
          <w:sz w:val="28"/>
          <w:szCs w:val="28"/>
          <w:lang w:eastAsia="ru-RU"/>
        </w:rPr>
        <w:t>на те</w:t>
      </w:r>
      <w:proofErr w:type="gramEnd"/>
      <w:r w:rsidRPr="00CA67D0">
        <w:rPr>
          <w:rFonts w:ascii="Times New Roman" w:eastAsia="Times New Roman" w:hAnsi="Times New Roman" w:cs="Times New Roman"/>
          <w:sz w:val="28"/>
          <w:szCs w:val="28"/>
          <w:lang w:eastAsia="ru-RU"/>
        </w:rPr>
        <w:t xml:space="preserve"> же цели в качестве дополнительного источника.</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sz w:val="28"/>
          <w:szCs w:val="28"/>
          <w:lang w:val="x-none" w:eastAsia="x-none"/>
        </w:rPr>
      </w:pPr>
      <w:bookmarkStart w:id="1" w:name="Par112"/>
      <w:bookmarkEnd w:id="1"/>
      <w:r w:rsidRPr="00CA67D0">
        <w:rPr>
          <w:rFonts w:ascii="Times New Roman" w:eastAsia="Times New Roman" w:hAnsi="Times New Roman" w:cs="Times New Roman"/>
          <w:sz w:val="28"/>
          <w:szCs w:val="28"/>
          <w:lang w:eastAsia="x-none"/>
        </w:rPr>
        <w:t>2</w:t>
      </w:r>
      <w:r w:rsidRPr="00CA67D0">
        <w:rPr>
          <w:rFonts w:ascii="Times New Roman" w:eastAsia="Times New Roman" w:hAnsi="Times New Roman" w:cs="Times New Roman"/>
          <w:sz w:val="28"/>
          <w:szCs w:val="28"/>
          <w:lang w:val="x-none" w:eastAsia="x-none"/>
        </w:rPr>
        <w:t>. Установить, что в соответствии с пунктом 3 статьи 217</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Бюджетного кодекса Российской Федерации в 2021 году в сводную бюджетную роспись вносятся изменения без внесения изменений в</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настоящ</w:t>
      </w:r>
      <w:r w:rsidRPr="00CA67D0">
        <w:rPr>
          <w:rFonts w:ascii="Times New Roman" w:eastAsia="Times New Roman" w:hAnsi="Times New Roman" w:cs="Times New Roman"/>
          <w:sz w:val="28"/>
          <w:szCs w:val="28"/>
          <w:lang w:eastAsia="x-none"/>
        </w:rPr>
        <w:t>ее</w:t>
      </w:r>
      <w:r w:rsidRPr="00CA67D0">
        <w:rPr>
          <w:rFonts w:ascii="Times New Roman" w:eastAsia="Times New Roman" w:hAnsi="Times New Roman" w:cs="Times New Roman"/>
          <w:sz w:val="28"/>
          <w:szCs w:val="28"/>
          <w:lang w:val="x-none" w:eastAsia="x-none"/>
        </w:rPr>
        <w:t xml:space="preserve"> </w:t>
      </w:r>
      <w:r w:rsidRPr="00CA67D0">
        <w:rPr>
          <w:rFonts w:ascii="Times New Roman" w:eastAsia="Times New Roman" w:hAnsi="Times New Roman" w:cs="Times New Roman"/>
          <w:sz w:val="28"/>
          <w:szCs w:val="28"/>
          <w:lang w:eastAsia="x-none"/>
        </w:rPr>
        <w:t>Решение</w:t>
      </w:r>
      <w:r w:rsidRPr="00CA67D0">
        <w:rPr>
          <w:rFonts w:ascii="Times New Roman" w:eastAsia="Times New Roman" w:hAnsi="Times New Roman" w:cs="Times New Roman"/>
          <w:sz w:val="28"/>
          <w:szCs w:val="28"/>
          <w:lang w:val="x-none" w:eastAsia="x-none"/>
        </w:rPr>
        <w:t xml:space="preserve">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w:t>
      </w:r>
      <w:proofErr w:type="spellStart"/>
      <w:r w:rsidRPr="00CA67D0">
        <w:rPr>
          <w:rFonts w:ascii="Times New Roman" w:eastAsia="Times New Roman" w:hAnsi="Times New Roman" w:cs="Times New Roman"/>
          <w:sz w:val="28"/>
          <w:szCs w:val="28"/>
          <w:lang w:val="x-none" w:eastAsia="x-none"/>
        </w:rPr>
        <w:t>софинансирования</w:t>
      </w:r>
      <w:proofErr w:type="spellEnd"/>
      <w:r w:rsidRPr="00CA67D0">
        <w:rPr>
          <w:rFonts w:ascii="Times New Roman" w:eastAsia="Times New Roman" w:hAnsi="Times New Roman" w:cs="Times New Roman"/>
          <w:sz w:val="28"/>
          <w:szCs w:val="28"/>
          <w:lang w:val="x-none" w:eastAsia="x-none"/>
        </w:rPr>
        <w:t xml:space="preserve"> расходных обязательств </w:t>
      </w:r>
      <w:r w:rsidRPr="00CA67D0">
        <w:rPr>
          <w:rFonts w:ascii="Times New Roman" w:eastAsia="Times New Roman" w:hAnsi="Times New Roman" w:cs="Times New Roman"/>
          <w:bCs/>
          <w:sz w:val="28"/>
          <w:szCs w:val="28"/>
          <w:lang w:val="x-none" w:eastAsia="x-none"/>
        </w:rPr>
        <w:t xml:space="preserve">Захарковского сельсовета Конышевского района </w:t>
      </w:r>
      <w:r w:rsidRPr="00CA67D0">
        <w:rPr>
          <w:rFonts w:ascii="Times New Roman" w:eastAsia="Times New Roman" w:hAnsi="Times New Roman" w:cs="Times New Roman"/>
          <w:sz w:val="28"/>
          <w:szCs w:val="28"/>
          <w:lang w:val="x-none" w:eastAsia="x-none"/>
        </w:rPr>
        <w:t xml:space="preserve">Курской области в случае принятия </w:t>
      </w:r>
      <w:r w:rsidRPr="00CA67D0">
        <w:rPr>
          <w:rFonts w:ascii="Times New Roman" w:eastAsia="Times New Roman" w:hAnsi="Times New Roman" w:cs="Times New Roman"/>
          <w:sz w:val="28"/>
          <w:szCs w:val="28"/>
          <w:lang w:eastAsia="x-none"/>
        </w:rPr>
        <w:t>областными</w:t>
      </w:r>
      <w:r w:rsidRPr="00CA67D0">
        <w:rPr>
          <w:rFonts w:ascii="Times New Roman" w:eastAsia="Times New Roman" w:hAnsi="Times New Roman" w:cs="Times New Roman"/>
          <w:sz w:val="28"/>
          <w:szCs w:val="28"/>
          <w:lang w:val="x-none" w:eastAsia="x-none"/>
        </w:rPr>
        <w:t xml:space="preserve"> органами власти решений по предоставлению субсидий и</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 xml:space="preserve">иных межбюджетных трансфертов из </w:t>
      </w:r>
      <w:proofErr w:type="spellStart"/>
      <w:r w:rsidRPr="00CA67D0">
        <w:rPr>
          <w:rFonts w:ascii="Times New Roman" w:eastAsia="Times New Roman" w:hAnsi="Times New Roman" w:cs="Times New Roman"/>
          <w:sz w:val="28"/>
          <w:szCs w:val="28"/>
          <w:lang w:eastAsia="x-none"/>
        </w:rPr>
        <w:t>област</w:t>
      </w:r>
      <w:r w:rsidRPr="00CA67D0">
        <w:rPr>
          <w:rFonts w:ascii="Times New Roman" w:eastAsia="Times New Roman" w:hAnsi="Times New Roman" w:cs="Times New Roman"/>
          <w:sz w:val="28"/>
          <w:szCs w:val="28"/>
          <w:lang w:val="x-none" w:eastAsia="x-none"/>
        </w:rPr>
        <w:t>ного</w:t>
      </w:r>
      <w:proofErr w:type="spellEnd"/>
      <w:r w:rsidRPr="00CA67D0">
        <w:rPr>
          <w:rFonts w:ascii="Times New Roman" w:eastAsia="Times New Roman" w:hAnsi="Times New Roman" w:cs="Times New Roman"/>
          <w:sz w:val="28"/>
          <w:szCs w:val="28"/>
          <w:lang w:val="x-none" w:eastAsia="x-none"/>
        </w:rPr>
        <w:t xml:space="preserve"> бюджета, а</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также</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на</w:t>
      </w:r>
      <w:r w:rsidRPr="00CA67D0">
        <w:rPr>
          <w:rFonts w:ascii="Times New Roman" w:eastAsia="Times New Roman" w:hAnsi="Times New Roman" w:cs="Times New Roman"/>
          <w:sz w:val="28"/>
          <w:szCs w:val="28"/>
          <w:lang w:eastAsia="x-none"/>
        </w:rPr>
        <w:t> </w:t>
      </w:r>
      <w:r w:rsidRPr="00CA67D0">
        <w:rPr>
          <w:rFonts w:ascii="Times New Roman" w:eastAsia="Times New Roman" w:hAnsi="Times New Roman" w:cs="Times New Roman"/>
          <w:sz w:val="28"/>
          <w:szCs w:val="28"/>
          <w:lang w:val="x-none" w:eastAsia="x-none"/>
        </w:rPr>
        <w:t xml:space="preserve">реализацию решений Администрации </w:t>
      </w:r>
      <w:r w:rsidRPr="00CA67D0">
        <w:rPr>
          <w:rFonts w:ascii="Times New Roman" w:eastAsia="Times New Roman" w:hAnsi="Times New Roman" w:cs="Times New Roman"/>
          <w:sz w:val="28"/>
          <w:szCs w:val="28"/>
          <w:lang w:eastAsia="x-none"/>
        </w:rPr>
        <w:t xml:space="preserve">Захарковского сельсовета Конышевского района </w:t>
      </w:r>
      <w:r w:rsidRPr="00CA67D0">
        <w:rPr>
          <w:rFonts w:ascii="Times New Roman" w:eastAsia="Times New Roman" w:hAnsi="Times New Roman" w:cs="Times New Roman"/>
          <w:sz w:val="28"/>
          <w:szCs w:val="28"/>
          <w:lang w:val="x-none" w:eastAsia="x-none"/>
        </w:rPr>
        <w:t xml:space="preserve">Курской области, направленных в том числе на обеспечение указов Президента Российской Федерации и совершенствование системы материальной мотивации </w:t>
      </w:r>
      <w:r w:rsidRPr="00CA67D0">
        <w:rPr>
          <w:rFonts w:ascii="Times New Roman" w:eastAsia="Times New Roman" w:hAnsi="Times New Roman" w:cs="Times New Roman"/>
          <w:sz w:val="28"/>
          <w:szCs w:val="28"/>
          <w:lang w:eastAsia="x-none"/>
        </w:rPr>
        <w:t>муниципальных</w:t>
      </w:r>
      <w:r w:rsidRPr="00CA67D0">
        <w:rPr>
          <w:rFonts w:ascii="Times New Roman" w:eastAsia="Times New Roman" w:hAnsi="Times New Roman" w:cs="Times New Roman"/>
          <w:sz w:val="28"/>
          <w:szCs w:val="28"/>
          <w:lang w:val="x-none" w:eastAsia="x-none"/>
        </w:rPr>
        <w:t xml:space="preserve">  служащих</w:t>
      </w:r>
      <w:r w:rsidRPr="00CA67D0">
        <w:rPr>
          <w:rFonts w:ascii="Times New Roman" w:eastAsia="Times New Roman" w:hAnsi="Times New Roman" w:cs="Times New Roman"/>
          <w:sz w:val="28"/>
          <w:szCs w:val="28"/>
          <w:lang w:eastAsia="x-none"/>
        </w:rPr>
        <w:t xml:space="preserve">. </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3. Установить дополнительные основания для внесения изменений в сводную </w:t>
      </w:r>
      <w:r w:rsidRPr="00CA67D0">
        <w:rPr>
          <w:rFonts w:ascii="Times New Roman" w:eastAsia="Times New Roman" w:hAnsi="Times New Roman" w:cs="Times New Roman"/>
          <w:sz w:val="28"/>
          <w:szCs w:val="28"/>
          <w:lang w:eastAsia="ru-RU"/>
        </w:rPr>
        <w:lastRenderedPageBreak/>
        <w:t xml:space="preserve">бюджетную роспись бюджета </w:t>
      </w:r>
      <w:r w:rsidRPr="00CA67D0">
        <w:rPr>
          <w:rFonts w:ascii="Times New Roman" w:eastAsia="Times New Roman" w:hAnsi="Times New Roman" w:cs="Times New Roman"/>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 xml:space="preserve">Курской области без внесения изменений в настоящее Решение: </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1) реорганизация муниципальных учреждений;</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2) применение бюджетных мер принуждения, предусмотренных главой 30 Бюджетного кодекса Российской Федерации;</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proofErr w:type="gramStart"/>
      <w:r w:rsidRPr="00CA67D0">
        <w:rPr>
          <w:rFonts w:ascii="Times New Roman" w:eastAsia="Times New Roman" w:hAnsi="Times New Roman" w:cs="Times New Roman"/>
          <w:sz w:val="28"/>
          <w:szCs w:val="28"/>
          <w:lang w:eastAsia="ru-RU"/>
        </w:rPr>
        <w:t>3) перераспределение бюджетных ассигнований, предусмотренных на оплату труда работников органа местного самоуправления</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 </w:t>
      </w:r>
      <w:r w:rsidRPr="00CA67D0">
        <w:rPr>
          <w:rFonts w:ascii="Times New Roman" w:eastAsia="Times New Roman" w:hAnsi="Times New Roman" w:cs="Times New Roman"/>
          <w:sz w:val="28"/>
          <w:szCs w:val="28"/>
          <w:lang w:eastAsia="ru-RU"/>
        </w:rPr>
        <w:t xml:space="preserve">Курской области, между главными распорядителями средств  бюджета </w:t>
      </w:r>
      <w:r w:rsidRPr="00CA67D0">
        <w:rPr>
          <w:rFonts w:ascii="Times New Roman" w:eastAsia="Times New Roman" w:hAnsi="Times New Roman" w:cs="Times New Roman"/>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 xml:space="preserve">Курской области, разделами, подразделами, целевыми статьями, видами расходов классификации расходов бюджета в случае принятия Главой </w:t>
      </w:r>
      <w:r w:rsidRPr="00CA67D0">
        <w:rPr>
          <w:rFonts w:ascii="Times New Roman" w:eastAsia="Times New Roman" w:hAnsi="Times New Roman" w:cs="Times New Roman"/>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Курской области решений о сокращении численности работников органа местного самоуправления</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w:t>
      </w:r>
      <w:proofErr w:type="gramEnd"/>
      <w:r w:rsidRPr="00CA67D0">
        <w:rPr>
          <w:rFonts w:ascii="Times New Roman" w:eastAsia="Times New Roman" w:hAnsi="Times New Roman" w:cs="Times New Roman"/>
          <w:bCs/>
          <w:sz w:val="28"/>
          <w:szCs w:val="28"/>
          <w:lang w:eastAsia="ru-RU"/>
        </w:rPr>
        <w:t xml:space="preserve"> </w:t>
      </w:r>
      <w:r w:rsidRPr="00CA67D0">
        <w:rPr>
          <w:rFonts w:ascii="Times New Roman" w:eastAsia="Times New Roman" w:hAnsi="Times New Roman" w:cs="Times New Roman"/>
          <w:sz w:val="28"/>
          <w:szCs w:val="28"/>
          <w:lang w:eastAsia="ru-RU"/>
        </w:rPr>
        <w:t>Курской области.</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4) изменение программных (непрограммных) направлений расходов, подпрограмм, основных мероприятий целевых статей расходов</w:t>
      </w:r>
      <w:r w:rsidRPr="00CA67D0">
        <w:rPr>
          <w:rFonts w:ascii="Times New Roman" w:eastAsia="Times New Roman" w:hAnsi="Times New Roman" w:cs="Times New Roman"/>
          <w:bCs/>
          <w:sz w:val="28"/>
          <w:szCs w:val="28"/>
          <w:lang w:eastAsia="ru-RU"/>
        </w:rPr>
        <w:t>;</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proofErr w:type="gramStart"/>
      <w:r w:rsidRPr="00CA67D0">
        <w:rPr>
          <w:rFonts w:ascii="Times New Roman" w:eastAsia="Times New Roman" w:hAnsi="Times New Roman" w:cs="Times New Roman"/>
          <w:sz w:val="28"/>
          <w:szCs w:val="28"/>
          <w:lang w:eastAsia="ru-RU"/>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 </w:t>
      </w:r>
      <w:r w:rsidRPr="00CA67D0">
        <w:rPr>
          <w:rFonts w:ascii="Times New Roman" w:eastAsia="Times New Roman" w:hAnsi="Times New Roman" w:cs="Times New Roman"/>
          <w:sz w:val="28"/>
          <w:szCs w:val="28"/>
          <w:lang w:eastAsia="ru-RU"/>
        </w:rPr>
        <w:t>Курской области, в пределах объемов, предусмотренных на реализацию соответствующих муниципальных программ Захарковского сельсовета Конышевского района Курской области;</w:t>
      </w:r>
      <w:proofErr w:type="gramEnd"/>
    </w:p>
    <w:p w:rsidR="00CA67D0" w:rsidRPr="00CA67D0" w:rsidRDefault="00CA67D0" w:rsidP="00CA67D0">
      <w:pPr>
        <w:widowControl w:val="0"/>
        <w:suppressAutoHyphens/>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6)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sidRPr="00CA67D0">
        <w:rPr>
          <w:rFonts w:ascii="Times New Roman" w:eastAsia="Times New Roman" w:hAnsi="Times New Roman" w:cs="Times New Roman"/>
          <w:bCs/>
          <w:sz w:val="28"/>
          <w:szCs w:val="28"/>
          <w:lang w:eastAsia="ru-RU"/>
        </w:rPr>
        <w:t xml:space="preserve">Захарковского сельсовета Конышевского района </w:t>
      </w:r>
      <w:r w:rsidRPr="00CA67D0">
        <w:rPr>
          <w:rFonts w:ascii="Times New Roman" w:eastAsia="Times New Roman" w:hAnsi="Times New Roman" w:cs="Times New Roman"/>
          <w:sz w:val="28"/>
          <w:szCs w:val="28"/>
          <w:lang w:eastAsia="ru-RU"/>
        </w:rPr>
        <w:t>Курской области;</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bCs/>
          <w:sz w:val="28"/>
          <w:szCs w:val="28"/>
          <w:lang w:eastAsia="ru-RU"/>
        </w:rPr>
      </w:pPr>
      <w:proofErr w:type="gramStart"/>
      <w:r w:rsidRPr="00CA67D0">
        <w:rPr>
          <w:rFonts w:ascii="Times New Roman" w:eastAsia="Times New Roman" w:hAnsi="Times New Roman" w:cs="Times New Roman"/>
          <w:bCs/>
          <w:sz w:val="28"/>
          <w:szCs w:val="28"/>
          <w:lang w:eastAsia="ru-RU"/>
        </w:rPr>
        <w:t xml:space="preserve">7)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sidRPr="00CA67D0">
        <w:rPr>
          <w:rFonts w:ascii="Times New Roman" w:eastAsia="Times New Roman" w:hAnsi="Times New Roman" w:cs="Times New Roman"/>
          <w:bCs/>
          <w:sz w:val="28"/>
          <w:szCs w:val="28"/>
          <w:lang w:eastAsia="ru-RU"/>
        </w:rPr>
        <w:t>софинансирования</w:t>
      </w:r>
      <w:proofErr w:type="spellEnd"/>
      <w:r w:rsidRPr="00CA67D0">
        <w:rPr>
          <w:rFonts w:ascii="Times New Roman" w:eastAsia="Times New Roman" w:hAnsi="Times New Roman" w:cs="Times New Roman"/>
          <w:bCs/>
          <w:sz w:val="28"/>
          <w:szCs w:val="28"/>
          <w:lang w:eastAsia="ru-RU"/>
        </w:rPr>
        <w:t>, установленных для получения субсидий и иных межбюджетных трансфертов, предоставляемых бюджету Захарковского сельсовета Конышевского района Курской области из областного бюджета и бюджета Конышевского района Курской области, в пределах объема бюджетных ассигнований, предусмотренных по соответствующей муниципальной программе Захарковского</w:t>
      </w:r>
      <w:proofErr w:type="gramEnd"/>
      <w:r w:rsidRPr="00CA67D0">
        <w:rPr>
          <w:rFonts w:ascii="Times New Roman" w:eastAsia="Times New Roman" w:hAnsi="Times New Roman" w:cs="Times New Roman"/>
          <w:bCs/>
          <w:sz w:val="28"/>
          <w:szCs w:val="28"/>
          <w:lang w:eastAsia="ru-RU"/>
        </w:rPr>
        <w:t xml:space="preserve"> сельсовета Конышевского района Курской области;</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A67D0">
        <w:rPr>
          <w:rFonts w:ascii="Times New Roman" w:eastAsia="Times New Roman" w:hAnsi="Times New Roman" w:cs="Times New Roman"/>
          <w:bCs/>
          <w:sz w:val="28"/>
          <w:szCs w:val="28"/>
          <w:lang w:eastAsia="ru-RU"/>
        </w:rPr>
        <w:t xml:space="preserve">8) увеличение бюджетных ассигнований на сумму остатков по состоянию на 1 января текущего финансового года целевых средств, не использованных в отчетном финансовом году, подлежащих использованию в текущем финансовом году </w:t>
      </w:r>
      <w:proofErr w:type="gramStart"/>
      <w:r w:rsidRPr="00CA67D0">
        <w:rPr>
          <w:rFonts w:ascii="Times New Roman" w:eastAsia="Times New Roman" w:hAnsi="Times New Roman" w:cs="Times New Roman"/>
          <w:bCs/>
          <w:sz w:val="28"/>
          <w:szCs w:val="28"/>
          <w:lang w:eastAsia="ru-RU"/>
        </w:rPr>
        <w:t>на те</w:t>
      </w:r>
      <w:proofErr w:type="gramEnd"/>
      <w:r w:rsidRPr="00CA67D0">
        <w:rPr>
          <w:rFonts w:ascii="Times New Roman" w:eastAsia="Times New Roman" w:hAnsi="Times New Roman" w:cs="Times New Roman"/>
          <w:bCs/>
          <w:sz w:val="28"/>
          <w:szCs w:val="28"/>
          <w:lang w:eastAsia="ru-RU"/>
        </w:rPr>
        <w:t xml:space="preserve"> же цели.</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sz w:val="28"/>
          <w:szCs w:val="28"/>
          <w:lang w:eastAsia="ru-RU"/>
        </w:rPr>
        <w:t>4. Установить, что получатель средств бюджета</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 xml:space="preserve"> вправе предусматривать авансовые платежи:</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sz w:val="28"/>
          <w:szCs w:val="28"/>
          <w:lang w:eastAsia="ru-RU"/>
        </w:rPr>
        <w:lastRenderedPageBreak/>
        <w:t>1) при заключении договоров (муниципальных контрактов) на поставку товаров (работ, услуг) в размерах:</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sz w:val="28"/>
          <w:szCs w:val="28"/>
          <w:lang w:eastAsia="ru-RU"/>
        </w:rPr>
        <w:t>а) 100 процентов суммы договора (муниципального контракта) – по договорам (контрактам):</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CA67D0">
        <w:rPr>
          <w:rFonts w:ascii="Times New Roman" w:eastAsia="Times New Roman" w:hAnsi="Times New Roman" w:cs="Times New Roman"/>
          <w:sz w:val="28"/>
          <w:szCs w:val="28"/>
          <w:lang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w:t>
      </w:r>
      <w:proofErr w:type="gramEnd"/>
      <w:r w:rsidRPr="00CA67D0">
        <w:rPr>
          <w:rFonts w:ascii="Times New Roman" w:eastAsia="Times New Roman" w:hAnsi="Times New Roman" w:cs="Times New Roman"/>
          <w:sz w:val="28"/>
          <w:szCs w:val="28"/>
          <w:lang w:eastAsia="ru-RU"/>
        </w:rPr>
        <w:t xml:space="preserve"> инженерных изысканий, о проведении </w:t>
      </w:r>
      <w:proofErr w:type="gramStart"/>
      <w:r w:rsidRPr="00CA67D0">
        <w:rPr>
          <w:rFonts w:ascii="Times New Roman" w:eastAsia="Times New Roman" w:hAnsi="Times New Roman" w:cs="Times New Roman"/>
          <w:sz w:val="28"/>
          <w:szCs w:val="28"/>
          <w:lang w:eastAsia="ru-RU"/>
        </w:rPr>
        <w:t>проверки достоверности определения сметной стоимости объектов капитального</w:t>
      </w:r>
      <w:proofErr w:type="gramEnd"/>
      <w:r w:rsidRPr="00CA67D0">
        <w:rPr>
          <w:rFonts w:ascii="Times New Roman" w:eastAsia="Times New Roman" w:hAnsi="Times New Roman" w:cs="Times New Roman"/>
          <w:sz w:val="28"/>
          <w:szCs w:val="28"/>
          <w:lang w:eastAsia="ru-RU"/>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sz w:val="28"/>
          <w:szCs w:val="28"/>
          <w:lang w:eastAsia="ru-RU"/>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CA67D0">
        <w:rPr>
          <w:rFonts w:ascii="Times New Roman" w:eastAsia="Times New Roman" w:hAnsi="Times New Roman" w:cs="Times New Roman"/>
          <w:sz w:val="28"/>
          <w:szCs w:val="28"/>
          <w:lang w:eastAsia="ru-RU"/>
        </w:rPr>
        <w:t>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CA67D0" w:rsidRPr="00CA67D0" w:rsidRDefault="00CA67D0" w:rsidP="00CA67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sz w:val="28"/>
          <w:szCs w:val="28"/>
          <w:lang w:eastAsia="ru-RU"/>
        </w:rPr>
        <w:t>5. Предоставить право Администрации</w:t>
      </w:r>
      <w:r w:rsidRPr="00CA67D0">
        <w:rPr>
          <w:rFonts w:ascii="Times New Roman" w:eastAsia="Times New Roman" w:hAnsi="Times New Roman" w:cs="Times New Roman"/>
          <w:bCs/>
          <w:sz w:val="28"/>
          <w:szCs w:val="28"/>
          <w:lang w:eastAsia="ru-RU"/>
        </w:rPr>
        <w:t xml:space="preserve"> Захарковского сельсовета Конышевского района</w:t>
      </w:r>
      <w:r w:rsidRPr="00CA67D0">
        <w:rPr>
          <w:rFonts w:ascii="Times New Roman" w:eastAsia="Times New Roman" w:hAnsi="Times New Roman" w:cs="Times New Roman"/>
          <w:sz w:val="28"/>
          <w:szCs w:val="28"/>
          <w:lang w:eastAsia="ru-RU"/>
        </w:rPr>
        <w:t xml:space="preserve"> Курской области определить перечень приоритетных расходов бюджета </w:t>
      </w:r>
      <w:r w:rsidRPr="00CA67D0">
        <w:rPr>
          <w:rFonts w:ascii="Times New Roman" w:eastAsia="Times New Roman" w:hAnsi="Times New Roman" w:cs="Times New Roman"/>
          <w:bCs/>
          <w:sz w:val="28"/>
          <w:szCs w:val="28"/>
          <w:lang w:eastAsia="ru-RU"/>
        </w:rPr>
        <w:t>Захарковского сельсовета Конышевского района Курской области</w:t>
      </w:r>
      <w:r w:rsidRPr="00CA67D0">
        <w:rPr>
          <w:rFonts w:ascii="Times New Roman" w:eastAsia="Times New Roman" w:hAnsi="Times New Roman" w:cs="Times New Roman"/>
          <w:sz w:val="28"/>
          <w:szCs w:val="28"/>
          <w:lang w:eastAsia="ru-RU"/>
        </w:rPr>
        <w:t>, подлежащих финансированию в первоочередном порядке.</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67D0" w:rsidRPr="00CA67D0" w:rsidRDefault="00CA67D0" w:rsidP="00CA67D0">
      <w:pPr>
        <w:widowControl w:val="0"/>
        <w:suppressAutoHyphens/>
        <w:spacing w:after="0" w:line="240" w:lineRule="auto"/>
        <w:jc w:val="both"/>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Статья 8. Особенности использования бюджетных ассигнований на обеспечение деятельности органов местного самоуправления</w:t>
      </w:r>
    </w:p>
    <w:p w:rsidR="00CA67D0" w:rsidRPr="00CA67D0" w:rsidRDefault="00CA67D0" w:rsidP="00CA67D0">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rsidR="00CA67D0" w:rsidRPr="00CA67D0" w:rsidRDefault="00CA67D0" w:rsidP="00CA67D0">
      <w:pPr>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1. </w:t>
      </w:r>
      <w:proofErr w:type="gramStart"/>
      <w:r w:rsidRPr="00CA67D0">
        <w:rPr>
          <w:rFonts w:ascii="Times New Roman" w:eastAsia="Times New Roman" w:hAnsi="Times New Roman" w:cs="Times New Roman"/>
          <w:sz w:val="28"/>
          <w:szCs w:val="28"/>
          <w:lang w:eastAsia="ru-RU"/>
        </w:rPr>
        <w:t xml:space="preserve">Органы местного самоуправления Захарковского сельсовета Конышевского района Курской области не вправе принимать решения, приводящие к увеличению в 2021 году численности муниципальных служащих Захарковского сельсовета Конышевского района Курской области и работников казенных учреждений Захарковского сельсовета Конышевского района Курской области, за исключением случаев передачи </w:t>
      </w:r>
      <w:proofErr w:type="spellStart"/>
      <w:r w:rsidRPr="00CA67D0">
        <w:rPr>
          <w:rFonts w:ascii="Times New Roman" w:eastAsia="Times New Roman" w:hAnsi="Times New Roman" w:cs="Times New Roman"/>
          <w:sz w:val="28"/>
          <w:szCs w:val="28"/>
          <w:lang w:eastAsia="ru-RU"/>
        </w:rPr>
        <w:t>Захарковскому</w:t>
      </w:r>
      <w:proofErr w:type="spellEnd"/>
      <w:r w:rsidRPr="00CA67D0">
        <w:rPr>
          <w:rFonts w:ascii="Times New Roman" w:eastAsia="Times New Roman" w:hAnsi="Times New Roman" w:cs="Times New Roman"/>
          <w:sz w:val="28"/>
          <w:szCs w:val="28"/>
          <w:lang w:eastAsia="ru-RU"/>
        </w:rPr>
        <w:t xml:space="preserve"> сельсовету Конышевского района Курской области дополнительных полномочий в соответствии с законодательством Российской Федерации. </w:t>
      </w:r>
      <w:proofErr w:type="gramEnd"/>
    </w:p>
    <w:p w:rsidR="00CA67D0" w:rsidRPr="00CA67D0" w:rsidRDefault="00CA67D0" w:rsidP="00CA67D0">
      <w:pPr>
        <w:widowControl w:val="0"/>
        <w:suppressAutoHyphens/>
        <w:spacing w:after="0" w:line="240" w:lineRule="auto"/>
        <w:jc w:val="both"/>
        <w:rPr>
          <w:rFonts w:ascii="Times New Roman" w:eastAsia="Times New Roman" w:hAnsi="Times New Roman" w:cs="Times New Roman"/>
          <w:b/>
          <w:sz w:val="28"/>
          <w:szCs w:val="28"/>
          <w:lang w:eastAsia="ru-RU"/>
        </w:rPr>
      </w:pPr>
    </w:p>
    <w:p w:rsidR="00CA67D0" w:rsidRPr="00CA67D0" w:rsidRDefault="00CA67D0" w:rsidP="00CA67D0">
      <w:pPr>
        <w:widowControl w:val="0"/>
        <w:suppressAutoHyphens/>
        <w:spacing w:after="0" w:line="240" w:lineRule="auto"/>
        <w:jc w:val="both"/>
        <w:rPr>
          <w:rFonts w:ascii="Times New Roman" w:eastAsia="Times New Roman" w:hAnsi="Times New Roman" w:cs="Times New Roman"/>
          <w:b/>
          <w:sz w:val="28"/>
          <w:szCs w:val="28"/>
          <w:highlight w:val="yellow"/>
          <w:lang w:eastAsia="ru-RU"/>
        </w:rPr>
      </w:pPr>
      <w:r w:rsidRPr="00CA67D0">
        <w:rPr>
          <w:rFonts w:ascii="Times New Roman" w:eastAsia="Times New Roman" w:hAnsi="Times New Roman" w:cs="Times New Roman"/>
          <w:b/>
          <w:sz w:val="28"/>
          <w:szCs w:val="28"/>
          <w:lang w:eastAsia="ru-RU"/>
        </w:rPr>
        <w:t>Статья 9. Муниципальный долг Захарковского сельсовета Конышевского района Курской области</w:t>
      </w:r>
    </w:p>
    <w:p w:rsidR="00CA67D0" w:rsidRPr="00CA67D0" w:rsidRDefault="00CA67D0" w:rsidP="00CA67D0">
      <w:pPr>
        <w:widowControl w:val="0"/>
        <w:suppressAutoHyphens/>
        <w:spacing w:after="0" w:line="240" w:lineRule="auto"/>
        <w:jc w:val="both"/>
        <w:rPr>
          <w:rFonts w:ascii="Times New Roman" w:eastAsia="Times New Roman" w:hAnsi="Times New Roman" w:cs="Times New Roman"/>
          <w:b/>
          <w:sz w:val="28"/>
          <w:szCs w:val="28"/>
          <w:highlight w:val="yellow"/>
          <w:lang w:eastAsia="ru-RU"/>
        </w:rPr>
      </w:pP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CA67D0">
        <w:rPr>
          <w:rFonts w:ascii="Times New Roman" w:eastAsia="Times New Roman" w:hAnsi="Times New Roman" w:cs="Arial"/>
          <w:sz w:val="28"/>
          <w:szCs w:val="28"/>
          <w:lang w:eastAsia="ru-RU"/>
        </w:rPr>
        <w:lastRenderedPageBreak/>
        <w:t>1. Объем муниципального долга при осуществлении муниципальных заимствований 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Arial"/>
          <w:sz w:val="28"/>
          <w:szCs w:val="28"/>
          <w:lang w:eastAsia="ru-RU"/>
        </w:rPr>
        <w:t>Курской области не должен превышать следующие значения:</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CA67D0">
        <w:rPr>
          <w:rFonts w:ascii="Times New Roman" w:eastAsia="Times New Roman" w:hAnsi="Times New Roman" w:cs="Arial"/>
          <w:sz w:val="28"/>
          <w:szCs w:val="28"/>
          <w:lang w:eastAsia="ru-RU"/>
        </w:rPr>
        <w:t xml:space="preserve">в 2021 году до </w:t>
      </w:r>
      <w:r w:rsidRPr="00CA67D0">
        <w:rPr>
          <w:rFonts w:ascii="Times New Roman" w:eastAsia="Times New Roman" w:hAnsi="Times New Roman" w:cs="Times New Roman"/>
          <w:sz w:val="28"/>
          <w:szCs w:val="28"/>
          <w:lang w:eastAsia="ru-RU"/>
        </w:rPr>
        <w:t>1908143</w:t>
      </w:r>
      <w:r w:rsidRPr="00CA67D0">
        <w:rPr>
          <w:rFonts w:ascii="Times New Roman" w:eastAsia="Times New Roman" w:hAnsi="Times New Roman" w:cs="Arial"/>
          <w:sz w:val="28"/>
          <w:szCs w:val="28"/>
          <w:lang w:eastAsia="ru-RU"/>
        </w:rPr>
        <w:t xml:space="preserve"> рубля; </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CA67D0">
        <w:rPr>
          <w:rFonts w:ascii="Times New Roman" w:eastAsia="Times New Roman" w:hAnsi="Times New Roman" w:cs="Arial"/>
          <w:sz w:val="28"/>
          <w:szCs w:val="28"/>
          <w:lang w:eastAsia="ru-RU"/>
        </w:rPr>
        <w:t xml:space="preserve">в 2022 году до </w:t>
      </w:r>
      <w:r w:rsidRPr="00CA67D0">
        <w:rPr>
          <w:rFonts w:ascii="Times New Roman" w:eastAsia="Times New Roman" w:hAnsi="Times New Roman" w:cs="Times New Roman"/>
          <w:sz w:val="28"/>
          <w:szCs w:val="28"/>
          <w:lang w:eastAsia="ru-RU"/>
        </w:rPr>
        <w:t>1905662</w:t>
      </w:r>
      <w:r w:rsidRPr="00CA67D0">
        <w:rPr>
          <w:rFonts w:ascii="Times New Roman" w:eastAsia="Times New Roman" w:hAnsi="Times New Roman" w:cs="Arial"/>
          <w:sz w:val="28"/>
          <w:szCs w:val="28"/>
          <w:lang w:eastAsia="ru-RU"/>
        </w:rPr>
        <w:t xml:space="preserve"> рубля;</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CA67D0">
        <w:rPr>
          <w:rFonts w:ascii="Times New Roman" w:eastAsia="Times New Roman" w:hAnsi="Times New Roman" w:cs="Arial"/>
          <w:sz w:val="28"/>
          <w:szCs w:val="28"/>
          <w:lang w:eastAsia="ru-RU"/>
        </w:rPr>
        <w:t xml:space="preserve">в 2023 году до </w:t>
      </w:r>
      <w:r w:rsidRPr="00CA67D0">
        <w:rPr>
          <w:rFonts w:ascii="Times New Roman" w:eastAsia="Times New Roman" w:hAnsi="Times New Roman" w:cs="Times New Roman"/>
          <w:sz w:val="28"/>
          <w:szCs w:val="28"/>
          <w:lang w:eastAsia="ru-RU"/>
        </w:rPr>
        <w:t>1909667</w:t>
      </w:r>
      <w:r w:rsidRPr="00CA67D0">
        <w:rPr>
          <w:rFonts w:ascii="Times New Roman" w:eastAsia="Times New Roman" w:hAnsi="Times New Roman" w:cs="Arial"/>
          <w:sz w:val="28"/>
          <w:szCs w:val="28"/>
          <w:lang w:eastAsia="ru-RU"/>
        </w:rPr>
        <w:t xml:space="preserve"> рублей.</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2. Установить верхний предел муниципального внутреннего долга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Курской области на 1 января 2022 года по долговым обязательствам</w:t>
      </w:r>
      <w:r w:rsidRPr="00CA67D0">
        <w:rPr>
          <w:rFonts w:ascii="Times New Roman" w:eastAsia="Times New Roman" w:hAnsi="Times New Roman" w:cs="Arial"/>
          <w:sz w:val="28"/>
          <w:szCs w:val="28"/>
          <w:lang w:eastAsia="ru-RU"/>
        </w:rPr>
        <w:t xml:space="preserve"> Захарковского сельсовета Конышевского района</w:t>
      </w:r>
      <w:r w:rsidRPr="00CA67D0">
        <w:rPr>
          <w:rFonts w:ascii="Times New Roman" w:eastAsia="Times New Roman" w:hAnsi="Times New Roman" w:cs="Times New Roman"/>
          <w:sz w:val="28"/>
          <w:szCs w:val="28"/>
          <w:lang w:eastAsia="ru-RU"/>
        </w:rPr>
        <w:t xml:space="preserve"> Курской области </w:t>
      </w:r>
      <w:r w:rsidRPr="00CA67D0">
        <w:rPr>
          <w:rFonts w:ascii="Times New Roman" w:eastAsia="Times New Roman" w:hAnsi="Times New Roman" w:cs="Arial"/>
          <w:sz w:val="28"/>
          <w:szCs w:val="28"/>
          <w:lang w:eastAsia="ru-RU"/>
        </w:rPr>
        <w:t>в сумме 0 рублей</w:t>
      </w:r>
      <w:r w:rsidRPr="00CA67D0">
        <w:rPr>
          <w:rFonts w:ascii="Times New Roman" w:eastAsia="Times New Roman" w:hAnsi="Times New Roman" w:cs="Times New Roman"/>
          <w:sz w:val="28"/>
          <w:szCs w:val="28"/>
          <w:lang w:eastAsia="ru-RU"/>
        </w:rPr>
        <w:t>, в том числе по муниципальным гарантиям – 0 рублей.</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3. Установить верхний предел муниципального внутреннего долга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 xml:space="preserve">Курской области на 1 января 2023 года по долговым обязательствам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 xml:space="preserve">Курской области </w:t>
      </w:r>
      <w:r w:rsidRPr="00CA67D0">
        <w:rPr>
          <w:rFonts w:ascii="Times New Roman" w:eastAsia="Times New Roman" w:hAnsi="Times New Roman" w:cs="Arial"/>
          <w:sz w:val="28"/>
          <w:szCs w:val="28"/>
          <w:lang w:eastAsia="ru-RU"/>
        </w:rPr>
        <w:t>в сумме 0 рублей</w:t>
      </w:r>
      <w:r w:rsidRPr="00CA67D0">
        <w:rPr>
          <w:rFonts w:ascii="Times New Roman" w:eastAsia="Times New Roman" w:hAnsi="Times New Roman" w:cs="Times New Roman"/>
          <w:sz w:val="28"/>
          <w:szCs w:val="28"/>
          <w:lang w:eastAsia="ru-RU"/>
        </w:rPr>
        <w:t>, в том числе по муниципальным гарантиям – 0 рублей.</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4. Установить верхний предел муниципального внутреннего долга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Курской области на 1 января 2024 года по долговым обязательствам</w:t>
      </w:r>
      <w:r w:rsidRPr="00CA67D0">
        <w:rPr>
          <w:rFonts w:ascii="Times New Roman" w:eastAsia="Times New Roman" w:hAnsi="Times New Roman" w:cs="Arial"/>
          <w:sz w:val="28"/>
          <w:szCs w:val="28"/>
          <w:lang w:eastAsia="ru-RU"/>
        </w:rPr>
        <w:t xml:space="preserve"> 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 xml:space="preserve">Курской области </w:t>
      </w:r>
      <w:r w:rsidRPr="00CA67D0">
        <w:rPr>
          <w:rFonts w:ascii="Times New Roman" w:eastAsia="Times New Roman" w:hAnsi="Times New Roman" w:cs="Arial"/>
          <w:sz w:val="28"/>
          <w:szCs w:val="28"/>
          <w:lang w:eastAsia="ru-RU"/>
        </w:rPr>
        <w:t>в сумме 0</w:t>
      </w:r>
      <w:r w:rsidRPr="00CA67D0">
        <w:rPr>
          <w:rFonts w:ascii="Times New Roman" w:eastAsia="Times New Roman" w:hAnsi="Times New Roman" w:cs="Arial"/>
          <w:bCs/>
          <w:sz w:val="28"/>
          <w:szCs w:val="28"/>
          <w:lang w:eastAsia="ru-RU"/>
        </w:rPr>
        <w:t xml:space="preserve"> </w:t>
      </w:r>
      <w:r w:rsidRPr="00CA67D0">
        <w:rPr>
          <w:rFonts w:ascii="Times New Roman" w:eastAsia="Times New Roman" w:hAnsi="Times New Roman" w:cs="Arial"/>
          <w:sz w:val="28"/>
          <w:szCs w:val="28"/>
          <w:lang w:eastAsia="ru-RU"/>
        </w:rPr>
        <w:t>рублей</w:t>
      </w:r>
      <w:r w:rsidRPr="00CA67D0">
        <w:rPr>
          <w:rFonts w:ascii="Times New Roman" w:eastAsia="Times New Roman" w:hAnsi="Times New Roman" w:cs="Times New Roman"/>
          <w:sz w:val="28"/>
          <w:szCs w:val="28"/>
          <w:lang w:eastAsia="ru-RU"/>
        </w:rPr>
        <w:t>, в том числе по муниципальным гарантиям – 0 рублей.</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 xml:space="preserve">5. Утвердить Программу муниципальных внутренних заимствований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Курской области на 2021 год согласно приложению № </w:t>
      </w:r>
      <w:r w:rsidRPr="00CA67D0">
        <w:rPr>
          <w:rFonts w:ascii="Times New Roman" w:eastAsia="Times New Roman" w:hAnsi="Times New Roman" w:cs="Times New Roman"/>
          <w:color w:val="FF0000"/>
          <w:sz w:val="28"/>
          <w:szCs w:val="28"/>
          <w:lang w:eastAsia="ru-RU"/>
        </w:rPr>
        <w:t>13</w:t>
      </w:r>
      <w:r w:rsidRPr="00CA67D0">
        <w:rPr>
          <w:rFonts w:ascii="Times New Roman" w:eastAsia="Times New Roman" w:hAnsi="Times New Roman" w:cs="Times New Roman"/>
          <w:sz w:val="28"/>
          <w:szCs w:val="28"/>
          <w:lang w:eastAsia="ru-RU"/>
        </w:rPr>
        <w:t xml:space="preserve"> к настоящему Решению и Программу муниципальных внутренних заимствований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Курской области на плановый период 2022 и 2023 годов согласно приложению № </w:t>
      </w:r>
      <w:r w:rsidRPr="00CA67D0">
        <w:rPr>
          <w:rFonts w:ascii="Times New Roman" w:eastAsia="Times New Roman" w:hAnsi="Times New Roman" w:cs="Times New Roman"/>
          <w:color w:val="FF0000"/>
          <w:sz w:val="28"/>
          <w:szCs w:val="28"/>
          <w:lang w:eastAsia="ru-RU"/>
        </w:rPr>
        <w:t>14</w:t>
      </w:r>
      <w:r w:rsidRPr="00CA67D0">
        <w:rPr>
          <w:rFonts w:ascii="Times New Roman" w:eastAsia="Times New Roman" w:hAnsi="Times New Roman" w:cs="Times New Roman"/>
          <w:sz w:val="28"/>
          <w:szCs w:val="28"/>
          <w:lang w:eastAsia="ru-RU"/>
        </w:rPr>
        <w:t xml:space="preserve"> к настоящему Решению.</w:t>
      </w:r>
    </w:p>
    <w:p w:rsidR="00CA67D0" w:rsidRPr="00CA67D0" w:rsidRDefault="00CA67D0" w:rsidP="00CA67D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A67D0">
        <w:rPr>
          <w:rFonts w:ascii="Times New Roman" w:eastAsia="Times New Roman" w:hAnsi="Times New Roman" w:cs="Times New Roman"/>
          <w:sz w:val="28"/>
          <w:szCs w:val="28"/>
          <w:lang w:eastAsia="ru-RU"/>
        </w:rPr>
        <w:t xml:space="preserve">6. Утвердить Программу муниципальных гарантий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Курской области на 2021 год согласно приложению № </w:t>
      </w:r>
      <w:r w:rsidRPr="00CA67D0">
        <w:rPr>
          <w:rFonts w:ascii="Times New Roman" w:eastAsia="Times New Roman" w:hAnsi="Times New Roman" w:cs="Times New Roman"/>
          <w:color w:val="FF0000"/>
          <w:sz w:val="28"/>
          <w:szCs w:val="28"/>
          <w:lang w:eastAsia="ru-RU"/>
        </w:rPr>
        <w:t>15</w:t>
      </w:r>
      <w:r w:rsidRPr="00CA67D0">
        <w:rPr>
          <w:rFonts w:ascii="Times New Roman" w:eastAsia="Times New Roman" w:hAnsi="Times New Roman" w:cs="Times New Roman"/>
          <w:sz w:val="28"/>
          <w:szCs w:val="28"/>
          <w:lang w:eastAsia="ru-RU"/>
        </w:rPr>
        <w:t xml:space="preserve"> к настоящему Решению и Программу муниципальных гарантий </w:t>
      </w:r>
      <w:r w:rsidRPr="00CA67D0">
        <w:rPr>
          <w:rFonts w:ascii="Times New Roman" w:eastAsia="Times New Roman" w:hAnsi="Times New Roman" w:cs="Arial"/>
          <w:sz w:val="28"/>
          <w:szCs w:val="28"/>
          <w:lang w:eastAsia="ru-RU"/>
        </w:rPr>
        <w:t>Захарковского сельсовета Конышевского района</w:t>
      </w:r>
      <w:r w:rsidRPr="00CA67D0">
        <w:rPr>
          <w:rFonts w:ascii="Arial" w:eastAsia="Times New Roman" w:hAnsi="Arial" w:cs="Arial"/>
          <w:sz w:val="28"/>
          <w:szCs w:val="28"/>
          <w:lang w:eastAsia="ru-RU"/>
        </w:rPr>
        <w:t xml:space="preserve"> </w:t>
      </w:r>
      <w:r w:rsidRPr="00CA67D0">
        <w:rPr>
          <w:rFonts w:ascii="Times New Roman" w:eastAsia="Times New Roman" w:hAnsi="Times New Roman" w:cs="Times New Roman"/>
          <w:sz w:val="28"/>
          <w:szCs w:val="28"/>
          <w:lang w:eastAsia="ru-RU"/>
        </w:rPr>
        <w:t>Курской области на плановый период 2022 и 2023 годов согласно приложению № </w:t>
      </w:r>
      <w:r w:rsidRPr="00CA67D0">
        <w:rPr>
          <w:rFonts w:ascii="Times New Roman" w:eastAsia="Times New Roman" w:hAnsi="Times New Roman" w:cs="Times New Roman"/>
          <w:color w:val="FF0000"/>
          <w:sz w:val="28"/>
          <w:szCs w:val="28"/>
          <w:lang w:eastAsia="ru-RU"/>
        </w:rPr>
        <w:t>16</w:t>
      </w:r>
      <w:r w:rsidRPr="00CA67D0">
        <w:rPr>
          <w:rFonts w:ascii="Times New Roman" w:eastAsia="Times New Roman" w:hAnsi="Times New Roman" w:cs="Times New Roman"/>
          <w:sz w:val="28"/>
          <w:szCs w:val="28"/>
          <w:lang w:eastAsia="ru-RU"/>
        </w:rPr>
        <w:t xml:space="preserve"> к настоящему Решению.</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eastAsia="x-none"/>
        </w:rPr>
      </w:pPr>
      <w:r w:rsidRPr="00CA67D0">
        <w:rPr>
          <w:rFonts w:ascii="Times New Roman" w:eastAsia="Times New Roman" w:hAnsi="Times New Roman" w:cs="Times New Roman"/>
          <w:b/>
          <w:bCs/>
          <w:sz w:val="28"/>
          <w:szCs w:val="28"/>
          <w:lang w:eastAsia="x-none"/>
        </w:rPr>
        <w:t>Статья 10. Вступление в силу настоящего Решения</w:t>
      </w: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b/>
          <w:bCs/>
          <w:sz w:val="28"/>
          <w:szCs w:val="28"/>
          <w:lang w:eastAsia="x-none"/>
        </w:rPr>
      </w:pPr>
    </w:p>
    <w:p w:rsidR="00CA67D0" w:rsidRPr="00CA67D0" w:rsidRDefault="00CA67D0" w:rsidP="00CA67D0">
      <w:pPr>
        <w:widowControl w:val="0"/>
        <w:suppressAutoHyphens/>
        <w:autoSpaceDE w:val="0"/>
        <w:autoSpaceDN w:val="0"/>
        <w:spacing w:after="0" w:line="240" w:lineRule="auto"/>
        <w:jc w:val="both"/>
        <w:rPr>
          <w:rFonts w:ascii="Times New Roman" w:eastAsia="Times New Roman" w:hAnsi="Times New Roman" w:cs="Times New Roman"/>
          <w:sz w:val="28"/>
          <w:szCs w:val="28"/>
          <w:lang w:val="x-none" w:eastAsia="x-none"/>
        </w:rPr>
      </w:pPr>
      <w:r w:rsidRPr="00CA67D0">
        <w:rPr>
          <w:rFonts w:ascii="Times New Roman" w:eastAsia="Times New Roman" w:hAnsi="Times New Roman" w:cs="Times New Roman"/>
          <w:sz w:val="28"/>
          <w:szCs w:val="28"/>
          <w:lang w:val="x-none" w:eastAsia="x-none"/>
        </w:rPr>
        <w:t>Настоящ</w:t>
      </w:r>
      <w:r w:rsidRPr="00CA67D0">
        <w:rPr>
          <w:rFonts w:ascii="Times New Roman" w:eastAsia="Times New Roman" w:hAnsi="Times New Roman" w:cs="Times New Roman"/>
          <w:sz w:val="28"/>
          <w:szCs w:val="28"/>
          <w:lang w:eastAsia="x-none"/>
        </w:rPr>
        <w:t>ее</w:t>
      </w:r>
      <w:r w:rsidRPr="00CA67D0">
        <w:rPr>
          <w:rFonts w:ascii="Times New Roman" w:eastAsia="Times New Roman" w:hAnsi="Times New Roman" w:cs="Times New Roman"/>
          <w:sz w:val="28"/>
          <w:szCs w:val="28"/>
          <w:lang w:val="x-none" w:eastAsia="x-none"/>
        </w:rPr>
        <w:t xml:space="preserve"> </w:t>
      </w:r>
      <w:r w:rsidRPr="00CA67D0">
        <w:rPr>
          <w:rFonts w:ascii="Times New Roman" w:eastAsia="Times New Roman" w:hAnsi="Times New Roman" w:cs="Times New Roman"/>
          <w:sz w:val="28"/>
          <w:szCs w:val="28"/>
          <w:lang w:eastAsia="x-none"/>
        </w:rPr>
        <w:t>Решение</w:t>
      </w:r>
      <w:r w:rsidRPr="00CA67D0">
        <w:rPr>
          <w:rFonts w:ascii="Times New Roman" w:eastAsia="Times New Roman" w:hAnsi="Times New Roman" w:cs="Times New Roman"/>
          <w:sz w:val="28"/>
          <w:szCs w:val="28"/>
          <w:lang w:val="x-none" w:eastAsia="x-none"/>
        </w:rPr>
        <w:t xml:space="preserve"> вступает в силу с 1 января 2021 года.</w:t>
      </w:r>
    </w:p>
    <w:p w:rsidR="00CA67D0" w:rsidRPr="00CA67D0" w:rsidRDefault="00CA67D0" w:rsidP="00CA67D0">
      <w:pPr>
        <w:widowControl w:val="0"/>
        <w:suppressAutoHyphens/>
        <w:autoSpaceDE w:val="0"/>
        <w:autoSpaceDN w:val="0"/>
        <w:spacing w:after="0" w:line="240" w:lineRule="auto"/>
        <w:jc w:val="both"/>
        <w:outlineLvl w:val="0"/>
        <w:rPr>
          <w:rFonts w:ascii="Times New Roman" w:eastAsia="Times New Roman" w:hAnsi="Times New Roman" w:cs="Times New Roman"/>
          <w:sz w:val="28"/>
          <w:szCs w:val="28"/>
          <w:lang w:val="x-none" w:eastAsia="x-none"/>
        </w:rPr>
      </w:pPr>
    </w:p>
    <w:p w:rsidR="00CA67D0" w:rsidRPr="00CA67D0" w:rsidRDefault="00CA67D0" w:rsidP="00CA67D0">
      <w:pPr>
        <w:tabs>
          <w:tab w:val="center" w:pos="4677"/>
          <w:tab w:val="left" w:pos="5300"/>
          <w:tab w:val="left" w:pos="8500"/>
        </w:tabs>
        <w:spacing w:after="0" w:line="240" w:lineRule="auto"/>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Председатель Собрания депутатов</w:t>
      </w:r>
    </w:p>
    <w:p w:rsidR="00CA67D0" w:rsidRPr="00CA67D0" w:rsidRDefault="00CA67D0" w:rsidP="00CA67D0">
      <w:pPr>
        <w:tabs>
          <w:tab w:val="center" w:pos="4677"/>
          <w:tab w:val="left" w:pos="5300"/>
          <w:tab w:val="left" w:pos="8500"/>
        </w:tabs>
        <w:spacing w:after="0" w:line="240" w:lineRule="auto"/>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Захарковского сельсовета                                                       Н.П. Данилова</w:t>
      </w:r>
    </w:p>
    <w:p w:rsidR="00CA67D0" w:rsidRPr="00CA67D0" w:rsidRDefault="00CA67D0" w:rsidP="00CA67D0">
      <w:pPr>
        <w:spacing w:after="0" w:line="240" w:lineRule="auto"/>
        <w:rPr>
          <w:rFonts w:ascii="Times New Roman" w:eastAsia="Times New Roman" w:hAnsi="Times New Roman" w:cs="Times New Roman"/>
          <w:b/>
          <w:sz w:val="28"/>
          <w:szCs w:val="28"/>
          <w:lang w:eastAsia="ru-RU"/>
        </w:rPr>
      </w:pPr>
    </w:p>
    <w:p w:rsidR="00CA67D0" w:rsidRPr="00CA67D0" w:rsidRDefault="00CA67D0" w:rsidP="00CA67D0">
      <w:pPr>
        <w:spacing w:after="0" w:line="240" w:lineRule="auto"/>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 xml:space="preserve">Глава Захарковского сельсовета                                           В.М. Латышев  </w:t>
      </w:r>
    </w:p>
    <w:p w:rsidR="00CA67D0" w:rsidRDefault="00CA67D0" w:rsidP="00CA67D0">
      <w:pPr>
        <w:widowControl w:val="0"/>
        <w:shd w:val="clear" w:color="auto" w:fill="FFFFFF"/>
        <w:suppressAutoHyphens/>
        <w:spacing w:after="0" w:line="240" w:lineRule="auto"/>
        <w:rPr>
          <w:rFonts w:ascii="Arial" w:eastAsia="Lucida Sans Unicode" w:hAnsi="Arial" w:cs="Times New Roman"/>
          <w:sz w:val="28"/>
          <w:szCs w:val="28"/>
          <w:lang w:eastAsia="x-none"/>
        </w:rPr>
      </w:pPr>
    </w:p>
    <w:p w:rsidR="00FA4224" w:rsidRDefault="00FA4224" w:rsidP="00CA67D0">
      <w:pPr>
        <w:widowControl w:val="0"/>
        <w:shd w:val="clear" w:color="auto" w:fill="FFFFFF"/>
        <w:suppressAutoHyphens/>
        <w:spacing w:after="0" w:line="240" w:lineRule="auto"/>
        <w:rPr>
          <w:rFonts w:ascii="Arial" w:eastAsia="Lucida Sans Unicode" w:hAnsi="Arial" w:cs="Times New Roman"/>
          <w:sz w:val="28"/>
          <w:szCs w:val="28"/>
          <w:lang w:eastAsia="x-none"/>
        </w:rPr>
      </w:pPr>
    </w:p>
    <w:p w:rsidR="00FA4224" w:rsidRPr="00CA67D0" w:rsidRDefault="00FA4224" w:rsidP="00CA67D0">
      <w:pPr>
        <w:widowControl w:val="0"/>
        <w:shd w:val="clear" w:color="auto" w:fill="FFFFFF"/>
        <w:suppressAutoHyphens/>
        <w:spacing w:after="0" w:line="240" w:lineRule="auto"/>
        <w:rPr>
          <w:rFonts w:ascii="Arial" w:eastAsia="Lucida Sans Unicode" w:hAnsi="Arial" w:cs="Times New Roman"/>
          <w:sz w:val="28"/>
          <w:szCs w:val="28"/>
          <w:lang w:eastAsia="x-none"/>
        </w:rPr>
      </w:pPr>
    </w:p>
    <w:tbl>
      <w:tblPr>
        <w:tblW w:w="0" w:type="auto"/>
        <w:jc w:val="right"/>
        <w:tblLayout w:type="fixed"/>
        <w:tblLook w:val="04A0" w:firstRow="1" w:lastRow="0" w:firstColumn="1" w:lastColumn="0" w:noHBand="0" w:noVBand="1"/>
      </w:tblPr>
      <w:tblGrid>
        <w:gridCol w:w="6305"/>
      </w:tblGrid>
      <w:tr w:rsidR="00CA67D0" w:rsidRPr="00CA67D0" w:rsidTr="00CA67D0">
        <w:trPr>
          <w:trHeight w:val="233"/>
          <w:jc w:val="right"/>
        </w:trPr>
        <w:tc>
          <w:tcPr>
            <w:tcW w:w="6305" w:type="dxa"/>
            <w:hideMark/>
          </w:tcPr>
          <w:p w:rsidR="00CA67D0" w:rsidRPr="00CA67D0" w:rsidRDefault="00CA67D0" w:rsidP="00CA67D0">
            <w:pPr>
              <w:snapToGrid w:val="0"/>
              <w:spacing w:after="0"/>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Cs/>
                <w:sz w:val="24"/>
                <w:szCs w:val="24"/>
                <w:lang w:eastAsia="ru-RU"/>
              </w:rPr>
              <w:t xml:space="preserve">                                                                         </w:t>
            </w:r>
          </w:p>
          <w:p w:rsidR="00CA67D0" w:rsidRPr="00CA67D0" w:rsidRDefault="00CA67D0" w:rsidP="00CA67D0">
            <w:pPr>
              <w:snapToGrid w:val="0"/>
              <w:spacing w:after="0"/>
              <w:jc w:val="right"/>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24"/>
                <w:szCs w:val="24"/>
                <w:lang w:eastAsia="ru-RU"/>
              </w:rPr>
              <w:lastRenderedPageBreak/>
              <w:t>Приложение № 1</w:t>
            </w:r>
          </w:p>
        </w:tc>
      </w:tr>
      <w:tr w:rsidR="00CA67D0" w:rsidRPr="00CA67D0" w:rsidTr="00CA67D0">
        <w:trPr>
          <w:trHeight w:val="325"/>
          <w:jc w:val="right"/>
        </w:trPr>
        <w:tc>
          <w:tcPr>
            <w:tcW w:w="6305" w:type="dxa"/>
            <w:hideMark/>
          </w:tcPr>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 xml:space="preserve">        к решению Собрания депутатов</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 «О бюджете                             Захарковского сельсовета Конышевского района Курской 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плановый</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период 2022 и 2023 годы»</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от _________2020 г. №___ </w:t>
            </w:r>
          </w:p>
        </w:tc>
      </w:tr>
      <w:tr w:rsidR="00CA67D0" w:rsidRPr="00CA67D0" w:rsidTr="00CA67D0">
        <w:trPr>
          <w:trHeight w:val="250"/>
          <w:jc w:val="right"/>
        </w:trPr>
        <w:tc>
          <w:tcPr>
            <w:tcW w:w="6305" w:type="dxa"/>
            <w:hideMark/>
          </w:tcPr>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tc>
      </w:tr>
      <w:tr w:rsidR="00CA67D0" w:rsidRPr="00CA67D0" w:rsidTr="00CA67D0">
        <w:trPr>
          <w:trHeight w:val="341"/>
          <w:jc w:val="right"/>
        </w:trPr>
        <w:tc>
          <w:tcPr>
            <w:tcW w:w="6305" w:type="dxa"/>
          </w:tcPr>
          <w:p w:rsidR="00CA67D0" w:rsidRPr="00CA67D0" w:rsidRDefault="00CA67D0" w:rsidP="00CA67D0">
            <w:pPr>
              <w:snapToGrid w:val="0"/>
              <w:spacing w:after="0"/>
              <w:rPr>
                <w:rFonts w:ascii="Times New Roman" w:eastAsia="Times New Roman" w:hAnsi="Times New Roman" w:cs="Times New Roman"/>
                <w:sz w:val="24"/>
                <w:szCs w:val="24"/>
                <w:lang w:eastAsia="ru-RU"/>
              </w:rPr>
            </w:pPr>
          </w:p>
        </w:tc>
      </w:tr>
    </w:tbl>
    <w:p w:rsidR="00CA67D0" w:rsidRPr="00CA67D0" w:rsidRDefault="00CA67D0" w:rsidP="00CA67D0">
      <w:pPr>
        <w:tabs>
          <w:tab w:val="left" w:pos="0"/>
        </w:tabs>
        <w:spacing w:after="0"/>
        <w:ind w:right="-285"/>
        <w:outlineLvl w:val="6"/>
        <w:rPr>
          <w:rFonts w:ascii="Times New Roman" w:eastAsia="Times New Roman" w:hAnsi="Times New Roman" w:cs="Times New Roman"/>
          <w:b/>
          <w:sz w:val="28"/>
          <w:szCs w:val="28"/>
          <w:lang w:eastAsia="ru-RU"/>
        </w:rPr>
      </w:pPr>
    </w:p>
    <w:tbl>
      <w:tblPr>
        <w:tblW w:w="0" w:type="auto"/>
        <w:jc w:val="center"/>
        <w:tblLayout w:type="fixed"/>
        <w:tblLook w:val="04A0" w:firstRow="1" w:lastRow="0" w:firstColumn="1" w:lastColumn="0" w:noHBand="0" w:noVBand="1"/>
      </w:tblPr>
      <w:tblGrid>
        <w:gridCol w:w="9853"/>
      </w:tblGrid>
      <w:tr w:rsidR="00CA67D0" w:rsidRPr="00CA67D0" w:rsidTr="00CA67D0">
        <w:trPr>
          <w:trHeight w:val="779"/>
          <w:jc w:val="center"/>
        </w:trPr>
        <w:tc>
          <w:tcPr>
            <w:tcW w:w="9853" w:type="dxa"/>
            <w:hideMark/>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Источники внутреннего финансирования дефицита бюджета Захарковского сельсовета Конышевского района Курской области на 2021 год</w:t>
            </w:r>
          </w:p>
        </w:tc>
      </w:tr>
    </w:tbl>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_______(рублей)</w:t>
      </w:r>
    </w:p>
    <w:tbl>
      <w:tblPr>
        <w:tblW w:w="9405" w:type="dxa"/>
        <w:tblInd w:w="88" w:type="dxa"/>
        <w:tblLayout w:type="fixed"/>
        <w:tblLook w:val="04A0" w:firstRow="1" w:lastRow="0" w:firstColumn="1" w:lastColumn="0" w:noHBand="0" w:noVBand="1"/>
      </w:tblPr>
      <w:tblGrid>
        <w:gridCol w:w="3422"/>
        <w:gridCol w:w="4253"/>
        <w:gridCol w:w="1730"/>
      </w:tblGrid>
      <w:tr w:rsidR="00CA67D0" w:rsidRPr="00CA67D0" w:rsidTr="00CA67D0">
        <w:trPr>
          <w:trHeight w:val="690"/>
          <w:tblHeader/>
        </w:trPr>
        <w:tc>
          <w:tcPr>
            <w:tcW w:w="3422" w:type="dxa"/>
            <w:vMerge w:val="restart"/>
            <w:tcBorders>
              <w:top w:val="single" w:sz="4" w:space="0" w:color="000000"/>
              <w:left w:val="single" w:sz="4" w:space="0" w:color="000000"/>
              <w:right w:val="nil"/>
            </w:tcBorders>
            <w:vAlign w:val="center"/>
            <w:hideMark/>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4253" w:type="dxa"/>
            <w:vMerge w:val="restart"/>
            <w:tcBorders>
              <w:top w:val="single" w:sz="4" w:space="0" w:color="000000"/>
              <w:left w:val="single" w:sz="4" w:space="0" w:color="000000"/>
              <w:right w:val="single" w:sz="4" w:space="0" w:color="auto"/>
            </w:tcBorders>
            <w:vAlign w:val="center"/>
            <w:hideMark/>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Наименование источников финансирования дефицита бюджета</w:t>
            </w:r>
          </w:p>
        </w:tc>
        <w:tc>
          <w:tcPr>
            <w:tcW w:w="1730" w:type="dxa"/>
            <w:tcBorders>
              <w:top w:val="single" w:sz="4" w:space="0" w:color="000000"/>
              <w:left w:val="single" w:sz="4" w:space="0" w:color="auto"/>
              <w:bottom w:val="single" w:sz="4" w:space="0" w:color="auto"/>
              <w:right w:val="single" w:sz="4" w:space="0" w:color="000000"/>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Сумма</w:t>
            </w:r>
          </w:p>
        </w:tc>
      </w:tr>
      <w:tr w:rsidR="00CA67D0" w:rsidRPr="00CA67D0" w:rsidTr="00CA67D0">
        <w:trPr>
          <w:trHeight w:val="406"/>
          <w:tblHeader/>
        </w:trPr>
        <w:tc>
          <w:tcPr>
            <w:tcW w:w="3422" w:type="dxa"/>
            <w:vMerge/>
            <w:tcBorders>
              <w:left w:val="single" w:sz="4" w:space="0" w:color="000000"/>
              <w:bottom w:val="single" w:sz="4" w:space="0" w:color="000000"/>
              <w:right w:val="nil"/>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p>
        </w:tc>
        <w:tc>
          <w:tcPr>
            <w:tcW w:w="4253" w:type="dxa"/>
            <w:vMerge/>
            <w:tcBorders>
              <w:left w:val="single" w:sz="4" w:space="0" w:color="000000"/>
              <w:bottom w:val="single" w:sz="4" w:space="0" w:color="000000"/>
              <w:right w:val="single" w:sz="4" w:space="0" w:color="auto"/>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000000"/>
              <w:right w:val="single" w:sz="4" w:space="0" w:color="000000"/>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2021 год</w:t>
            </w:r>
          </w:p>
        </w:tc>
      </w:tr>
      <w:tr w:rsidR="00CA67D0" w:rsidRPr="00CA67D0" w:rsidTr="00CA67D0">
        <w:trPr>
          <w:trHeight w:val="623"/>
        </w:trPr>
        <w:tc>
          <w:tcPr>
            <w:tcW w:w="3422" w:type="dxa"/>
            <w:tcBorders>
              <w:top w:val="nil"/>
              <w:left w:val="single" w:sz="4" w:space="0" w:color="000000"/>
              <w:bottom w:val="single" w:sz="4" w:space="0" w:color="000000"/>
              <w:right w:val="nil"/>
            </w:tcBorders>
            <w:vAlign w:val="center"/>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001 00 00 00 00 00 0000 000</w:t>
            </w:r>
          </w:p>
        </w:tc>
        <w:tc>
          <w:tcPr>
            <w:tcW w:w="4253" w:type="dxa"/>
            <w:tcBorders>
              <w:top w:val="nil"/>
              <w:left w:val="single" w:sz="4" w:space="0" w:color="000000"/>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ИСТОЧНИКИ ВНУТРЕННЕГО ФИНАНСИРОВАНИЯ ДЕФИЦИТОВ БЮДЖЕТОВ</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r>
      <w:tr w:rsidR="00CA67D0" w:rsidRPr="00CA67D0" w:rsidTr="00CA67D0">
        <w:trPr>
          <w:trHeight w:val="623"/>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001 01 05 00 00 00 0000 000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Изменение остатков средств на счетах по учету средств бюджета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001 01 05 00 00 00 0000 500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остатков средств бюджетов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001 01 05 02 01 00 0000 500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br/>
            </w:r>
            <w:r w:rsidRPr="00CA67D0">
              <w:rPr>
                <w:rFonts w:ascii="Times New Roman" w:eastAsia="Times New Roman" w:hAnsi="Times New Roman" w:cs="Times New Roman"/>
                <w:sz w:val="24"/>
                <w:szCs w:val="24"/>
                <w:lang w:eastAsia="ru-RU"/>
              </w:rPr>
              <w:t xml:space="preserve">    -2777657,00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001 01 05 02 01 00 0000 510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денежных </w:t>
            </w:r>
            <w:r w:rsidRPr="00CA67D0">
              <w:rPr>
                <w:rFonts w:ascii="Times New Roman" w:eastAsia="Times New Roman" w:hAnsi="Times New Roman" w:cs="Times New Roman"/>
                <w:sz w:val="24"/>
                <w:szCs w:val="24"/>
                <w:lang w:eastAsia="ru-RU"/>
              </w:rPr>
              <w:br/>
              <w:t xml:space="preserve">средств бюджетов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001 01 05 02 01 10 0000 510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денежных </w:t>
            </w:r>
            <w:r w:rsidRPr="00CA67D0">
              <w:rPr>
                <w:rFonts w:ascii="Times New Roman" w:eastAsia="Times New Roman" w:hAnsi="Times New Roman" w:cs="Times New Roman"/>
                <w:sz w:val="24"/>
                <w:szCs w:val="24"/>
                <w:lang w:eastAsia="ru-RU"/>
              </w:rPr>
              <w:br/>
              <w:t xml:space="preserve">средств бюджетов сельских поселений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001 01 05 00 00 00 0000 600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Уменьшение остатков средств бюджетов</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001 01 05 02 00 00 0000 600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snapToGrid w:val="0"/>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средств   </w:t>
            </w:r>
            <w:r w:rsidRPr="00CA67D0">
              <w:rPr>
                <w:rFonts w:ascii="Times New Roman" w:eastAsia="Times New Roman" w:hAnsi="Times New Roman" w:cs="Times New Roman"/>
                <w:sz w:val="24"/>
                <w:szCs w:val="24"/>
                <w:lang w:eastAsia="ru-RU"/>
              </w:rPr>
              <w:br/>
              <w:t xml:space="preserve">бюджетов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001 01 05 02 01 00 0000 610</w:t>
            </w:r>
          </w:p>
        </w:tc>
        <w:tc>
          <w:tcPr>
            <w:tcW w:w="4253" w:type="dxa"/>
            <w:tcBorders>
              <w:top w:val="nil"/>
              <w:left w:val="single" w:sz="4" w:space="0" w:color="000000"/>
              <w:bottom w:val="single" w:sz="4" w:space="0" w:color="000000"/>
              <w:right w:val="single" w:sz="4" w:space="0" w:color="auto"/>
            </w:tcBorders>
            <w:hideMark/>
          </w:tcPr>
          <w:p w:rsidR="00CA67D0" w:rsidRPr="00CA67D0" w:rsidRDefault="00CA67D0" w:rsidP="00CA67D0">
            <w:pPr>
              <w:snapToGrid w:val="0"/>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730" w:type="dxa"/>
            <w:tcBorders>
              <w:top w:val="nil"/>
              <w:left w:val="single" w:sz="4" w:space="0" w:color="auto"/>
              <w:bottom w:val="single" w:sz="4" w:space="0" w:color="000000"/>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nil"/>
              <w:left w:val="single" w:sz="4" w:space="0" w:color="000000"/>
              <w:bottom w:val="single" w:sz="4" w:space="0" w:color="auto"/>
              <w:right w:val="nil"/>
            </w:tcBorders>
            <w:vAlign w:val="center"/>
            <w:hideMark/>
          </w:tcPr>
          <w:p w:rsidR="00CA67D0" w:rsidRPr="00CA67D0" w:rsidRDefault="00CA67D0" w:rsidP="00CA67D0">
            <w:pPr>
              <w:snapToGrid w:val="0"/>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001 01 05 02 01 10 0000 610</w:t>
            </w:r>
          </w:p>
        </w:tc>
        <w:tc>
          <w:tcPr>
            <w:tcW w:w="4253" w:type="dxa"/>
            <w:tcBorders>
              <w:top w:val="nil"/>
              <w:left w:val="single" w:sz="4" w:space="0" w:color="000000"/>
              <w:bottom w:val="single" w:sz="4" w:space="0" w:color="auto"/>
              <w:right w:val="single" w:sz="4" w:space="0" w:color="auto"/>
            </w:tcBorders>
            <w:hideMark/>
          </w:tcPr>
          <w:p w:rsidR="00CA67D0" w:rsidRPr="00CA67D0" w:rsidRDefault="00CA67D0" w:rsidP="00CA67D0">
            <w:pPr>
              <w:snapToGrid w:val="0"/>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денежных средств бюджетов сельских поселений     </w:t>
            </w:r>
          </w:p>
        </w:tc>
        <w:tc>
          <w:tcPr>
            <w:tcW w:w="1730" w:type="dxa"/>
            <w:tcBorders>
              <w:top w:val="nil"/>
              <w:left w:val="single" w:sz="4" w:space="0" w:color="auto"/>
              <w:bottom w:val="single" w:sz="4" w:space="0" w:color="auto"/>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2777657,00</w:t>
            </w:r>
          </w:p>
        </w:tc>
      </w:tr>
      <w:tr w:rsidR="00CA67D0" w:rsidRPr="00CA67D0" w:rsidTr="00CA67D0">
        <w:trPr>
          <w:trHeight w:val="270"/>
        </w:trPr>
        <w:tc>
          <w:tcPr>
            <w:tcW w:w="3422" w:type="dxa"/>
            <w:tcBorders>
              <w:top w:val="single" w:sz="4" w:space="0" w:color="auto"/>
              <w:left w:val="single" w:sz="4" w:space="0" w:color="000000"/>
              <w:bottom w:val="single" w:sz="4" w:space="0" w:color="000000"/>
              <w:right w:val="nil"/>
            </w:tcBorders>
            <w:vAlign w:val="center"/>
          </w:tcPr>
          <w:p w:rsidR="00CA67D0" w:rsidRPr="00CA67D0" w:rsidRDefault="00CA67D0" w:rsidP="00CA67D0">
            <w:pPr>
              <w:snapToGrid w:val="0"/>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001 01 00 00 00 00 0000 000</w:t>
            </w:r>
          </w:p>
        </w:tc>
        <w:tc>
          <w:tcPr>
            <w:tcW w:w="4253" w:type="dxa"/>
            <w:tcBorders>
              <w:top w:val="single" w:sz="4" w:space="0" w:color="auto"/>
              <w:left w:val="single" w:sz="4" w:space="0" w:color="000000"/>
              <w:bottom w:val="single" w:sz="4" w:space="0" w:color="000000"/>
              <w:right w:val="single" w:sz="4" w:space="0" w:color="auto"/>
            </w:tcBorders>
          </w:tcPr>
          <w:p w:rsidR="00CA67D0" w:rsidRPr="00CA67D0" w:rsidRDefault="00CA67D0" w:rsidP="00CA67D0">
            <w:pPr>
              <w:snapToGrid w:val="0"/>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ИТОГО ИСТОЧНИКИ ФИНАНСИРОВАНИЯ ДЕФИЦИТОВ БЮДЖЕТОВ</w:t>
            </w:r>
          </w:p>
        </w:tc>
        <w:tc>
          <w:tcPr>
            <w:tcW w:w="1730" w:type="dxa"/>
            <w:tcBorders>
              <w:top w:val="single" w:sz="4" w:space="0" w:color="auto"/>
              <w:left w:val="single" w:sz="4" w:space="0" w:color="auto"/>
              <w:bottom w:val="single" w:sz="4" w:space="0" w:color="000000"/>
              <w:right w:val="single" w:sz="4" w:space="0" w:color="000000"/>
            </w:tcBorders>
          </w:tcPr>
          <w:p w:rsidR="00CA67D0" w:rsidRPr="00CA67D0" w:rsidRDefault="00CA67D0" w:rsidP="00CA67D0">
            <w:pPr>
              <w:snapToGrid w:val="0"/>
              <w:spacing w:after="0"/>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r>
    </w:tbl>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tbl>
      <w:tblPr>
        <w:tblW w:w="0" w:type="auto"/>
        <w:jc w:val="right"/>
        <w:tblLayout w:type="fixed"/>
        <w:tblLook w:val="04A0" w:firstRow="1" w:lastRow="0" w:firstColumn="1" w:lastColumn="0" w:noHBand="0" w:noVBand="1"/>
      </w:tblPr>
      <w:tblGrid>
        <w:gridCol w:w="6305"/>
      </w:tblGrid>
      <w:tr w:rsidR="00CA67D0" w:rsidRPr="00CA67D0" w:rsidTr="00CA67D0">
        <w:trPr>
          <w:trHeight w:val="233"/>
          <w:jc w:val="right"/>
        </w:trPr>
        <w:tc>
          <w:tcPr>
            <w:tcW w:w="6305" w:type="dxa"/>
            <w:hideMark/>
          </w:tcPr>
          <w:p w:rsidR="00CA67D0" w:rsidRPr="00CA67D0" w:rsidRDefault="00CA67D0" w:rsidP="00CA67D0">
            <w:pPr>
              <w:snapToGrid w:val="0"/>
              <w:spacing w:after="0"/>
              <w:rPr>
                <w:rFonts w:ascii="Times New Roman" w:eastAsia="Times New Roman" w:hAnsi="Times New Roman" w:cs="Times New Roman"/>
                <w:b/>
                <w:bCs/>
                <w:sz w:val="24"/>
                <w:szCs w:val="24"/>
                <w:lang w:eastAsia="ru-RU"/>
              </w:rPr>
            </w:pPr>
          </w:p>
          <w:p w:rsidR="00CA67D0" w:rsidRPr="00CA67D0" w:rsidRDefault="00CA67D0" w:rsidP="00CA67D0">
            <w:pPr>
              <w:snapToGrid w:val="0"/>
              <w:spacing w:after="0"/>
              <w:jc w:val="right"/>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24"/>
                <w:szCs w:val="24"/>
                <w:lang w:eastAsia="ru-RU"/>
              </w:rPr>
              <w:lastRenderedPageBreak/>
              <w:t>Приложение № 2</w:t>
            </w:r>
          </w:p>
        </w:tc>
      </w:tr>
      <w:tr w:rsidR="00CA67D0" w:rsidRPr="00CA67D0" w:rsidTr="00CA67D0">
        <w:trPr>
          <w:trHeight w:val="325"/>
          <w:jc w:val="right"/>
        </w:trPr>
        <w:tc>
          <w:tcPr>
            <w:tcW w:w="6305" w:type="dxa"/>
            <w:hideMark/>
          </w:tcPr>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 xml:space="preserve">        к решению Собрания депутатов</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 «О бюджете                             Захарковского сельсовета Конышевского района Курской</w:t>
            </w:r>
            <w:r w:rsidR="00FA4224">
              <w:rPr>
                <w:rFonts w:ascii="Times New Roman" w:eastAsia="Times New Roman" w:hAnsi="Times New Roman" w:cs="Times New Roman"/>
                <w:sz w:val="24"/>
                <w:szCs w:val="24"/>
                <w:lang w:eastAsia="ru-RU"/>
              </w:rPr>
              <w:t xml:space="preserve"> </w:t>
            </w:r>
            <w:r w:rsidRPr="00CA67D0">
              <w:rPr>
                <w:rFonts w:ascii="Times New Roman" w:eastAsia="Times New Roman" w:hAnsi="Times New Roman" w:cs="Times New Roman"/>
                <w:sz w:val="24"/>
                <w:szCs w:val="24"/>
                <w:lang w:eastAsia="ru-RU"/>
              </w:rPr>
              <w:t xml:space="preserve">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плановый</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период 2022 и 2023 годы» </w:t>
            </w:r>
          </w:p>
        </w:tc>
      </w:tr>
    </w:tbl>
    <w:p w:rsidR="00CA67D0" w:rsidRPr="00CA67D0" w:rsidRDefault="00CA67D0" w:rsidP="00CA67D0">
      <w:pPr>
        <w:tabs>
          <w:tab w:val="left" w:pos="0"/>
        </w:tabs>
        <w:spacing w:after="0"/>
        <w:ind w:right="-285"/>
        <w:jc w:val="center"/>
        <w:outlineLvl w:val="6"/>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 xml:space="preserve">                                                                                                       от _________2020 г. №___</w:t>
      </w:r>
    </w:p>
    <w:tbl>
      <w:tblPr>
        <w:tblW w:w="0" w:type="auto"/>
        <w:jc w:val="center"/>
        <w:tblLayout w:type="fixed"/>
        <w:tblLook w:val="04A0" w:firstRow="1" w:lastRow="0" w:firstColumn="1" w:lastColumn="0" w:noHBand="0" w:noVBand="1"/>
      </w:tblPr>
      <w:tblGrid>
        <w:gridCol w:w="9853"/>
      </w:tblGrid>
      <w:tr w:rsidR="00CA67D0" w:rsidRPr="00CA67D0" w:rsidTr="00CA67D0">
        <w:trPr>
          <w:trHeight w:val="779"/>
          <w:jc w:val="center"/>
        </w:trPr>
        <w:tc>
          <w:tcPr>
            <w:tcW w:w="9853" w:type="dxa"/>
            <w:hideMark/>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Источники внутреннего финансирования дефицита бюджета Захарковского сельсовета Конышевского района Курской области на 2022-2023 годы</w:t>
            </w:r>
          </w:p>
        </w:tc>
      </w:tr>
    </w:tbl>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________(рублей)</w:t>
      </w:r>
    </w:p>
    <w:tbl>
      <w:tblPr>
        <w:tblW w:w="9434" w:type="dxa"/>
        <w:tblInd w:w="88" w:type="dxa"/>
        <w:tblLayout w:type="fixed"/>
        <w:tblLook w:val="04A0" w:firstRow="1" w:lastRow="0" w:firstColumn="1" w:lastColumn="0" w:noHBand="0" w:noVBand="1"/>
      </w:tblPr>
      <w:tblGrid>
        <w:gridCol w:w="3139"/>
        <w:gridCol w:w="3289"/>
        <w:gridCol w:w="1559"/>
        <w:gridCol w:w="1447"/>
      </w:tblGrid>
      <w:tr w:rsidR="00CA67D0" w:rsidRPr="00CA67D0" w:rsidTr="00CA67D0">
        <w:trPr>
          <w:trHeight w:val="690"/>
          <w:tblHeader/>
        </w:trPr>
        <w:tc>
          <w:tcPr>
            <w:tcW w:w="3139" w:type="dxa"/>
            <w:vMerge w:val="restart"/>
            <w:tcBorders>
              <w:top w:val="single" w:sz="4" w:space="0" w:color="000000"/>
              <w:left w:val="single" w:sz="4" w:space="0" w:color="000000"/>
              <w:right w:val="nil"/>
            </w:tcBorders>
            <w:vAlign w:val="center"/>
            <w:hideMark/>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3289" w:type="dxa"/>
            <w:vMerge w:val="restart"/>
            <w:tcBorders>
              <w:top w:val="single" w:sz="4" w:space="0" w:color="000000"/>
              <w:left w:val="single" w:sz="4" w:space="0" w:color="000000"/>
              <w:right w:val="single" w:sz="4" w:space="0" w:color="auto"/>
            </w:tcBorders>
            <w:vAlign w:val="center"/>
            <w:hideMark/>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Наименование источников финансирования дефицита бюджета</w:t>
            </w:r>
          </w:p>
        </w:tc>
        <w:tc>
          <w:tcPr>
            <w:tcW w:w="3006" w:type="dxa"/>
            <w:gridSpan w:val="2"/>
            <w:tcBorders>
              <w:top w:val="single" w:sz="4" w:space="0" w:color="000000"/>
              <w:left w:val="single" w:sz="4" w:space="0" w:color="auto"/>
              <w:bottom w:val="single" w:sz="4" w:space="0" w:color="auto"/>
              <w:right w:val="single" w:sz="4" w:space="0" w:color="000000"/>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Сумма</w:t>
            </w:r>
          </w:p>
        </w:tc>
      </w:tr>
      <w:tr w:rsidR="00CA67D0" w:rsidRPr="00CA67D0" w:rsidTr="00CA67D0">
        <w:trPr>
          <w:trHeight w:val="406"/>
          <w:tblHeader/>
        </w:trPr>
        <w:tc>
          <w:tcPr>
            <w:tcW w:w="3139" w:type="dxa"/>
            <w:vMerge/>
            <w:tcBorders>
              <w:left w:val="single" w:sz="4" w:space="0" w:color="000000"/>
              <w:bottom w:val="single" w:sz="4" w:space="0" w:color="000000"/>
              <w:right w:val="nil"/>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p>
        </w:tc>
        <w:tc>
          <w:tcPr>
            <w:tcW w:w="3289" w:type="dxa"/>
            <w:vMerge/>
            <w:tcBorders>
              <w:left w:val="single" w:sz="4" w:space="0" w:color="000000"/>
              <w:bottom w:val="single" w:sz="4" w:space="0" w:color="000000"/>
              <w:right w:val="single" w:sz="4" w:space="0" w:color="auto"/>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2022 год</w:t>
            </w:r>
          </w:p>
        </w:tc>
        <w:tc>
          <w:tcPr>
            <w:tcW w:w="1447" w:type="dxa"/>
            <w:tcBorders>
              <w:top w:val="single" w:sz="4" w:space="0" w:color="auto"/>
              <w:left w:val="single" w:sz="4" w:space="0" w:color="auto"/>
              <w:bottom w:val="single" w:sz="4" w:space="0" w:color="000000"/>
              <w:right w:val="single" w:sz="4" w:space="0" w:color="000000"/>
            </w:tcBorders>
            <w:vAlign w:val="center"/>
          </w:tcPr>
          <w:p w:rsidR="00CA67D0" w:rsidRPr="00CA67D0" w:rsidRDefault="00CA67D0" w:rsidP="00CA67D0">
            <w:pPr>
              <w:snapToGrid w:val="0"/>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2023 год</w:t>
            </w:r>
          </w:p>
        </w:tc>
      </w:tr>
      <w:tr w:rsidR="00CA67D0" w:rsidRPr="00CA67D0" w:rsidTr="00CA67D0">
        <w:trPr>
          <w:trHeight w:val="623"/>
        </w:trPr>
        <w:tc>
          <w:tcPr>
            <w:tcW w:w="3139" w:type="dxa"/>
            <w:tcBorders>
              <w:top w:val="nil"/>
              <w:left w:val="single" w:sz="4" w:space="0" w:color="000000"/>
              <w:bottom w:val="single" w:sz="4" w:space="0" w:color="000000"/>
              <w:right w:val="nil"/>
            </w:tcBorders>
            <w:vAlign w:val="center"/>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001 00 00 00 00 0000 000</w:t>
            </w:r>
          </w:p>
        </w:tc>
        <w:tc>
          <w:tcPr>
            <w:tcW w:w="3289" w:type="dxa"/>
            <w:tcBorders>
              <w:top w:val="nil"/>
              <w:left w:val="single" w:sz="4" w:space="0" w:color="000000"/>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b/>
                <w:sz w:val="20"/>
                <w:szCs w:val="20"/>
                <w:lang w:eastAsia="ru-RU"/>
              </w:rPr>
            </w:pPr>
            <w:r w:rsidRPr="00CA67D0">
              <w:rPr>
                <w:rFonts w:ascii="Times New Roman" w:eastAsia="Times New Roman" w:hAnsi="Times New Roman" w:cs="Times New Roman"/>
                <w:b/>
                <w:sz w:val="20"/>
                <w:szCs w:val="20"/>
                <w:lang w:eastAsia="ru-RU"/>
              </w:rPr>
              <w:t>ИСТОЧНИКИ ВНУТРЕННЕГО ФИНАНСИРОВАНИЯ ДЕФИЦИТОВ БЮДЖЕТОВ</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r>
      <w:tr w:rsidR="00CA67D0" w:rsidRPr="00CA67D0" w:rsidTr="00CA67D0">
        <w:trPr>
          <w:trHeight w:val="623"/>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001 01 05 00 00 00 0000 000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Изменение остатков средств на счетах по учету средств бюджета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CA67D0" w:rsidRPr="00CA67D0" w:rsidRDefault="00CA67D0" w:rsidP="00CA67D0">
            <w:pPr>
              <w:widowControl w:val="0"/>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001 01 05 00 00 00 0000 500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остатков средств бюджетов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widowControl w:val="0"/>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001 01 05 02 01 00 0000 500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widowControl w:val="0"/>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widowControl w:val="0"/>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001 01 05 02 01 00 0000 510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денежных </w:t>
            </w:r>
            <w:r w:rsidRPr="00CA67D0">
              <w:rPr>
                <w:rFonts w:ascii="Times New Roman" w:eastAsia="Times New Roman" w:hAnsi="Times New Roman" w:cs="Times New Roman"/>
                <w:sz w:val="24"/>
                <w:szCs w:val="24"/>
                <w:lang w:eastAsia="ru-RU"/>
              </w:rPr>
              <w:br/>
              <w:t xml:space="preserve">средств бюджетов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widowControl w:val="0"/>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001 01 05 02 01 10 0000 510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денежных </w:t>
            </w:r>
            <w:r w:rsidRPr="00CA67D0">
              <w:rPr>
                <w:rFonts w:ascii="Times New Roman" w:eastAsia="Times New Roman" w:hAnsi="Times New Roman" w:cs="Times New Roman"/>
                <w:sz w:val="24"/>
                <w:szCs w:val="24"/>
                <w:lang w:eastAsia="ru-RU"/>
              </w:rPr>
              <w:br/>
              <w:t xml:space="preserve">средств бюджетов сельских поселений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widowControl w:val="0"/>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001 01 05 00 00 00 0000 600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001 01 05 02 00 00 0000 600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snapToGrid w:val="0"/>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средств   </w:t>
            </w:r>
            <w:r w:rsidRPr="00CA67D0">
              <w:rPr>
                <w:rFonts w:ascii="Times New Roman" w:eastAsia="Times New Roman" w:hAnsi="Times New Roman" w:cs="Times New Roman"/>
                <w:sz w:val="24"/>
                <w:szCs w:val="24"/>
                <w:lang w:eastAsia="ru-RU"/>
              </w:rPr>
              <w:br/>
              <w:t xml:space="preserve">бюджетов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000000"/>
              <w:right w:val="nil"/>
            </w:tcBorders>
            <w:vAlign w:val="center"/>
            <w:hideMark/>
          </w:tcPr>
          <w:p w:rsidR="00CA67D0" w:rsidRPr="00CA67D0" w:rsidRDefault="00CA67D0" w:rsidP="00CA67D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001 01 05 02 01 00 0000 610</w:t>
            </w:r>
          </w:p>
        </w:tc>
        <w:tc>
          <w:tcPr>
            <w:tcW w:w="3289" w:type="dxa"/>
            <w:tcBorders>
              <w:top w:val="nil"/>
              <w:left w:val="single" w:sz="4" w:space="0" w:color="000000"/>
              <w:bottom w:val="single" w:sz="4" w:space="0" w:color="000000"/>
              <w:right w:val="single" w:sz="4" w:space="0" w:color="auto"/>
            </w:tcBorders>
            <w:hideMark/>
          </w:tcPr>
          <w:p w:rsidR="00CA67D0" w:rsidRPr="00CA67D0" w:rsidRDefault="00CA67D0" w:rsidP="00CA67D0">
            <w:pPr>
              <w:snapToGrid w:val="0"/>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559" w:type="dxa"/>
            <w:tcBorders>
              <w:top w:val="nil"/>
              <w:left w:val="single" w:sz="4" w:space="0" w:color="auto"/>
              <w:bottom w:val="single" w:sz="4" w:space="0" w:color="000000"/>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000000"/>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nil"/>
              <w:left w:val="single" w:sz="4" w:space="0" w:color="000000"/>
              <w:bottom w:val="single" w:sz="4" w:space="0" w:color="auto"/>
              <w:right w:val="nil"/>
            </w:tcBorders>
            <w:vAlign w:val="center"/>
            <w:hideMark/>
          </w:tcPr>
          <w:p w:rsidR="00CA67D0" w:rsidRPr="00CA67D0" w:rsidRDefault="00CA67D0" w:rsidP="00CA67D0">
            <w:pPr>
              <w:snapToGrid w:val="0"/>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001 01 05 02 01 10 0000 610</w:t>
            </w:r>
          </w:p>
        </w:tc>
        <w:tc>
          <w:tcPr>
            <w:tcW w:w="3289" w:type="dxa"/>
            <w:tcBorders>
              <w:top w:val="nil"/>
              <w:left w:val="single" w:sz="4" w:space="0" w:color="000000"/>
              <w:bottom w:val="single" w:sz="4" w:space="0" w:color="auto"/>
              <w:right w:val="single" w:sz="4" w:space="0" w:color="auto"/>
            </w:tcBorders>
            <w:hideMark/>
          </w:tcPr>
          <w:p w:rsidR="00CA67D0" w:rsidRPr="00CA67D0" w:rsidRDefault="00CA67D0" w:rsidP="00CA67D0">
            <w:pPr>
              <w:snapToGrid w:val="0"/>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денежных средств бюджетов сельских поселений     </w:t>
            </w:r>
          </w:p>
        </w:tc>
        <w:tc>
          <w:tcPr>
            <w:tcW w:w="1559" w:type="dxa"/>
            <w:tcBorders>
              <w:top w:val="nil"/>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2164104,00</w:t>
            </w:r>
          </w:p>
        </w:tc>
        <w:tc>
          <w:tcPr>
            <w:tcW w:w="1447" w:type="dxa"/>
            <w:tcBorders>
              <w:top w:val="nil"/>
              <w:left w:val="single" w:sz="4" w:space="0" w:color="auto"/>
              <w:bottom w:val="single" w:sz="4" w:space="0" w:color="auto"/>
              <w:right w:val="single" w:sz="4" w:space="0" w:color="000000"/>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2156371,00</w:t>
            </w:r>
          </w:p>
        </w:tc>
      </w:tr>
      <w:tr w:rsidR="00CA67D0" w:rsidRPr="00CA67D0" w:rsidTr="00CA67D0">
        <w:trPr>
          <w:trHeight w:val="270"/>
        </w:trPr>
        <w:tc>
          <w:tcPr>
            <w:tcW w:w="3139" w:type="dxa"/>
            <w:tcBorders>
              <w:top w:val="single" w:sz="4" w:space="0" w:color="auto"/>
              <w:left w:val="single" w:sz="4" w:space="0" w:color="000000"/>
              <w:bottom w:val="single" w:sz="4" w:space="0" w:color="000000"/>
              <w:right w:val="nil"/>
            </w:tcBorders>
            <w:vAlign w:val="center"/>
          </w:tcPr>
          <w:p w:rsidR="00CA67D0" w:rsidRPr="00CA67D0" w:rsidRDefault="00CA67D0" w:rsidP="00CA67D0">
            <w:pPr>
              <w:snapToGrid w:val="0"/>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001 01 00 00 00 00 0000 000</w:t>
            </w:r>
          </w:p>
        </w:tc>
        <w:tc>
          <w:tcPr>
            <w:tcW w:w="3289" w:type="dxa"/>
            <w:tcBorders>
              <w:top w:val="single" w:sz="4" w:space="0" w:color="auto"/>
              <w:left w:val="single" w:sz="4" w:space="0" w:color="000000"/>
              <w:bottom w:val="single" w:sz="4" w:space="0" w:color="000000"/>
              <w:right w:val="single" w:sz="4" w:space="0" w:color="auto"/>
            </w:tcBorders>
          </w:tcPr>
          <w:p w:rsidR="00CA67D0" w:rsidRPr="00CA67D0" w:rsidRDefault="00CA67D0" w:rsidP="00CA67D0">
            <w:pPr>
              <w:snapToGrid w:val="0"/>
              <w:spacing w:after="0"/>
              <w:rPr>
                <w:rFonts w:ascii="Times New Roman" w:eastAsia="Times New Roman" w:hAnsi="Times New Roman" w:cs="Times New Roman"/>
                <w:b/>
                <w:sz w:val="20"/>
                <w:szCs w:val="20"/>
                <w:lang w:eastAsia="ru-RU"/>
              </w:rPr>
            </w:pPr>
            <w:r w:rsidRPr="00CA67D0">
              <w:rPr>
                <w:rFonts w:ascii="Times New Roman" w:eastAsia="Times New Roman" w:hAnsi="Times New Roman" w:cs="Times New Roman"/>
                <w:b/>
                <w:sz w:val="20"/>
                <w:szCs w:val="20"/>
                <w:lang w:eastAsia="ru-RU"/>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000000"/>
              <w:right w:val="single" w:sz="4" w:space="0" w:color="auto"/>
            </w:tcBorders>
          </w:tcPr>
          <w:p w:rsidR="00CA67D0" w:rsidRPr="00CA67D0" w:rsidRDefault="00CA67D0" w:rsidP="00CA67D0">
            <w:pPr>
              <w:snapToGrid w:val="0"/>
              <w:spacing w:after="0"/>
              <w:jc w:val="right"/>
              <w:rPr>
                <w:rFonts w:ascii="Times New Roman" w:eastAsia="Times New Roman" w:hAnsi="Times New Roman" w:cs="Times New Roman"/>
                <w:b/>
                <w:sz w:val="24"/>
                <w:szCs w:val="24"/>
                <w:lang w:eastAsia="ru-RU"/>
              </w:rPr>
            </w:pPr>
          </w:p>
          <w:p w:rsidR="00CA67D0" w:rsidRPr="00CA67D0" w:rsidRDefault="00CA67D0" w:rsidP="00CA67D0">
            <w:pPr>
              <w:snapToGrid w:val="0"/>
              <w:spacing w:after="0"/>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c>
          <w:tcPr>
            <w:tcW w:w="1447" w:type="dxa"/>
            <w:tcBorders>
              <w:top w:val="single" w:sz="4" w:space="0" w:color="auto"/>
              <w:left w:val="single" w:sz="4" w:space="0" w:color="auto"/>
              <w:bottom w:val="single" w:sz="4" w:space="0" w:color="000000"/>
              <w:right w:val="single" w:sz="4" w:space="0" w:color="000000"/>
            </w:tcBorders>
          </w:tcPr>
          <w:p w:rsidR="00CA67D0" w:rsidRPr="00CA67D0" w:rsidRDefault="00CA67D0" w:rsidP="00CA67D0">
            <w:pPr>
              <w:snapToGrid w:val="0"/>
              <w:spacing w:after="0"/>
              <w:jc w:val="right"/>
              <w:rPr>
                <w:rFonts w:ascii="Times New Roman" w:eastAsia="Times New Roman" w:hAnsi="Times New Roman" w:cs="Times New Roman"/>
                <w:b/>
                <w:sz w:val="24"/>
                <w:szCs w:val="24"/>
                <w:lang w:eastAsia="ru-RU"/>
              </w:rPr>
            </w:pPr>
          </w:p>
          <w:p w:rsidR="00CA67D0" w:rsidRPr="00CA67D0" w:rsidRDefault="00CA67D0" w:rsidP="00CA67D0">
            <w:pPr>
              <w:snapToGrid w:val="0"/>
              <w:spacing w:after="0"/>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w:t>
            </w:r>
          </w:p>
        </w:tc>
      </w:tr>
    </w:tbl>
    <w:p w:rsidR="00CA67D0" w:rsidRPr="00CA67D0" w:rsidRDefault="00CA67D0" w:rsidP="00CA67D0">
      <w:pPr>
        <w:spacing w:after="0" w:line="240" w:lineRule="auto"/>
        <w:rPr>
          <w:rFonts w:ascii="Times New Roman" w:eastAsia="Times New Roman" w:hAnsi="Times New Roman" w:cs="Times New Roman"/>
          <w:sz w:val="28"/>
          <w:szCs w:val="28"/>
          <w:lang w:eastAsia="ru-RU"/>
        </w:rPr>
      </w:pPr>
    </w:p>
    <w:p w:rsidR="00CA67D0" w:rsidRDefault="00CA67D0" w:rsidP="00CA67D0">
      <w:pPr>
        <w:spacing w:after="160" w:line="259" w:lineRule="auto"/>
        <w:rPr>
          <w:rFonts w:ascii="Calibri" w:eastAsia="Calibri" w:hAnsi="Calibri" w:cs="Times New Roman"/>
        </w:rPr>
      </w:pPr>
    </w:p>
    <w:p w:rsidR="00FA4224" w:rsidRPr="00CA67D0" w:rsidRDefault="00FA4224" w:rsidP="00CA67D0">
      <w:pPr>
        <w:spacing w:after="160" w:line="259" w:lineRule="auto"/>
        <w:rPr>
          <w:rFonts w:ascii="Calibri" w:eastAsia="Calibri" w:hAnsi="Calibri" w:cs="Times New Roman"/>
        </w:rPr>
      </w:pPr>
    </w:p>
    <w:p w:rsidR="00CA67D0" w:rsidRPr="00CA67D0" w:rsidRDefault="00CA67D0" w:rsidP="00CA67D0">
      <w:pPr>
        <w:autoSpaceDE w:val="0"/>
        <w:autoSpaceDN w:val="0"/>
        <w:spacing w:after="0" w:line="240" w:lineRule="auto"/>
        <w:jc w:val="center"/>
        <w:outlineLvl w:val="0"/>
        <w:rPr>
          <w:rFonts w:ascii="Times New Roman" w:eastAsia="Times New Roman" w:hAnsi="Times New Roman" w:cs="Times New Roman"/>
          <w:b/>
          <w:bCs/>
          <w:sz w:val="28"/>
          <w:szCs w:val="28"/>
          <w:lang w:eastAsia="x-none"/>
        </w:rPr>
      </w:pPr>
    </w:p>
    <w:p w:rsidR="00CA67D0" w:rsidRPr="00CA67D0" w:rsidRDefault="00CA67D0" w:rsidP="00CA67D0">
      <w:pPr>
        <w:spacing w:after="0" w:line="240" w:lineRule="auto"/>
        <w:jc w:val="right"/>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Cs/>
          <w:sz w:val="24"/>
          <w:szCs w:val="24"/>
          <w:lang w:eastAsia="ru-RU"/>
        </w:rPr>
        <w:lastRenderedPageBreak/>
        <w:t xml:space="preserve">     </w:t>
      </w:r>
      <w:r w:rsidRPr="00CA67D0">
        <w:rPr>
          <w:rFonts w:ascii="Times New Roman" w:eastAsia="Times New Roman" w:hAnsi="Times New Roman" w:cs="Times New Roman"/>
          <w:b/>
          <w:bCs/>
          <w:sz w:val="28"/>
          <w:szCs w:val="28"/>
          <w:lang w:eastAsia="ru-RU"/>
        </w:rPr>
        <w:t xml:space="preserve">                                                                                     </w:t>
      </w:r>
      <w:r w:rsidRPr="00CA67D0">
        <w:rPr>
          <w:rFonts w:ascii="Times New Roman" w:eastAsia="Times New Roman" w:hAnsi="Times New Roman" w:cs="Times New Roman"/>
          <w:b/>
          <w:bCs/>
          <w:sz w:val="24"/>
          <w:szCs w:val="24"/>
          <w:lang w:eastAsia="ru-RU"/>
        </w:rPr>
        <w:t>Приложение № 3</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Курской области на 2021 год и на плановый период 2022 и 2023 годы» </w:t>
      </w:r>
    </w:p>
    <w:p w:rsidR="00CA67D0" w:rsidRPr="00CA67D0" w:rsidRDefault="00CA67D0" w:rsidP="00CA67D0">
      <w:pPr>
        <w:tabs>
          <w:tab w:val="left" w:pos="0"/>
        </w:tabs>
        <w:spacing w:after="0"/>
        <w:ind w:right="-285"/>
        <w:jc w:val="center"/>
        <w:outlineLvl w:val="6"/>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от _________2020 г. №___</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Calibri" w:hAnsi="Times New Roman" w:cs="Times New Roman"/>
          <w:b/>
          <w:bCs/>
          <w:kern w:val="96"/>
          <w:sz w:val="28"/>
          <w:szCs w:val="28"/>
          <w:lang w:eastAsia="ru-RU"/>
        </w:rPr>
      </w:pPr>
      <w:r w:rsidRPr="00CA67D0">
        <w:rPr>
          <w:rFonts w:ascii="Times New Roman" w:eastAsia="Calibri" w:hAnsi="Times New Roman" w:cs="Times New Roman"/>
          <w:b/>
          <w:bCs/>
          <w:kern w:val="96"/>
          <w:sz w:val="28"/>
          <w:szCs w:val="28"/>
          <w:lang w:eastAsia="ru-RU"/>
        </w:rPr>
        <w:t xml:space="preserve">Перечень главных администраторов доходов бюджета </w:t>
      </w:r>
    </w:p>
    <w:p w:rsidR="00CA67D0" w:rsidRPr="00CA67D0" w:rsidRDefault="00CA67D0" w:rsidP="00CA67D0">
      <w:pPr>
        <w:tabs>
          <w:tab w:val="left" w:pos="9921"/>
        </w:tabs>
        <w:autoSpaceDE w:val="0"/>
        <w:autoSpaceDN w:val="0"/>
        <w:spacing w:after="0" w:line="240" w:lineRule="auto"/>
        <w:ind w:right="140"/>
        <w:jc w:val="center"/>
        <w:outlineLvl w:val="0"/>
        <w:rPr>
          <w:rFonts w:ascii="Times New Roman" w:eastAsia="Calibri" w:hAnsi="Times New Roman" w:cs="Times New Roman"/>
          <w:b/>
          <w:bCs/>
          <w:kern w:val="96"/>
          <w:sz w:val="28"/>
          <w:szCs w:val="28"/>
          <w:lang w:eastAsia="ru-RU"/>
        </w:rPr>
      </w:pPr>
      <w:r w:rsidRPr="00CA67D0">
        <w:rPr>
          <w:rFonts w:ascii="Times New Roman" w:eastAsia="Calibri" w:hAnsi="Times New Roman" w:cs="Times New Roman"/>
          <w:b/>
          <w:bCs/>
          <w:kern w:val="96"/>
          <w:sz w:val="28"/>
          <w:szCs w:val="28"/>
          <w:lang w:eastAsia="ru-RU"/>
        </w:rPr>
        <w:t>Захарковского сельсовета Конышевского района Курской области</w:t>
      </w:r>
    </w:p>
    <w:p w:rsidR="00CA67D0" w:rsidRPr="00CA67D0" w:rsidRDefault="00CA67D0" w:rsidP="00CA67D0">
      <w:pPr>
        <w:tabs>
          <w:tab w:val="left" w:pos="9921"/>
        </w:tabs>
        <w:autoSpaceDE w:val="0"/>
        <w:autoSpaceDN w:val="0"/>
        <w:spacing w:after="0" w:line="240" w:lineRule="auto"/>
        <w:ind w:right="140"/>
        <w:jc w:val="center"/>
        <w:rPr>
          <w:rFonts w:ascii="Times New Roman" w:eastAsia="Calibri" w:hAnsi="Times New Roman" w:cs="Times New Roman"/>
          <w:b/>
          <w:bCs/>
          <w:kern w:val="96"/>
          <w:sz w:val="28"/>
          <w:szCs w:val="28"/>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379"/>
      </w:tblGrid>
      <w:tr w:rsidR="00CA67D0" w:rsidRPr="00CA67D0" w:rsidTr="00CA67D0">
        <w:tc>
          <w:tcPr>
            <w:tcW w:w="4111" w:type="dxa"/>
            <w:gridSpan w:val="2"/>
          </w:tcPr>
          <w:p w:rsidR="00CA67D0" w:rsidRPr="00CA67D0" w:rsidRDefault="00CA67D0" w:rsidP="00CA67D0">
            <w:pPr>
              <w:autoSpaceDE w:val="0"/>
              <w:autoSpaceDN w:val="0"/>
              <w:spacing w:after="0" w:line="240" w:lineRule="auto"/>
              <w:jc w:val="center"/>
              <w:rPr>
                <w:rFonts w:ascii="Times New Roman" w:eastAsia="Calibri" w:hAnsi="Times New Roman" w:cs="Times New Roman"/>
                <w:b/>
                <w:bCs/>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Код бюджетной классификации Российской Федерации</w:t>
            </w:r>
          </w:p>
        </w:tc>
        <w:tc>
          <w:tcPr>
            <w:tcW w:w="6379" w:type="dxa"/>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bCs/>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 xml:space="preserve">Наименование   главного администратора доходов бюджета сельского </w:t>
            </w:r>
            <w:r w:rsidRPr="00CA67D0">
              <w:rPr>
                <w:rFonts w:ascii="Times New Roman" w:eastAsia="Calibri" w:hAnsi="Times New Roman" w:cs="Times New Roman"/>
                <w:bCs/>
                <w:kern w:val="96"/>
                <w:sz w:val="28"/>
                <w:szCs w:val="28"/>
                <w:lang w:eastAsia="ru-RU"/>
              </w:rPr>
              <w:t>поселения</w:t>
            </w:r>
          </w:p>
        </w:tc>
      </w:tr>
      <w:tr w:rsidR="00CA67D0" w:rsidRPr="00CA67D0" w:rsidTr="00CA67D0">
        <w:trPr>
          <w:trHeight w:val="769"/>
        </w:trPr>
        <w:tc>
          <w:tcPr>
            <w:tcW w:w="1276" w:type="dxa"/>
          </w:tcPr>
          <w:p w:rsidR="00CA67D0" w:rsidRPr="00CA67D0" w:rsidRDefault="00CA67D0" w:rsidP="00CA67D0">
            <w:pPr>
              <w:autoSpaceDE w:val="0"/>
              <w:autoSpaceDN w:val="0"/>
              <w:spacing w:after="0" w:line="240" w:lineRule="auto"/>
              <w:jc w:val="center"/>
              <w:rPr>
                <w:rFonts w:ascii="Times New Roman" w:eastAsia="Calibri" w:hAnsi="Times New Roman" w:cs="Times New Roman"/>
                <w:b/>
                <w:bCs/>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 xml:space="preserve">главного </w:t>
            </w:r>
            <w:proofErr w:type="spellStart"/>
            <w:proofErr w:type="gramStart"/>
            <w:r w:rsidRPr="00CA67D0">
              <w:rPr>
                <w:rFonts w:ascii="Times New Roman" w:eastAsia="Calibri" w:hAnsi="Times New Roman" w:cs="Times New Roman"/>
                <w:snapToGrid w:val="0"/>
                <w:color w:val="000000"/>
                <w:kern w:val="96"/>
                <w:sz w:val="28"/>
                <w:szCs w:val="28"/>
                <w:lang w:eastAsia="ru-RU"/>
              </w:rPr>
              <w:t>админи-стратора</w:t>
            </w:r>
            <w:proofErr w:type="spellEnd"/>
            <w:proofErr w:type="gramEnd"/>
            <w:r w:rsidRPr="00CA67D0">
              <w:rPr>
                <w:rFonts w:ascii="Times New Roman" w:eastAsia="Calibri" w:hAnsi="Times New Roman" w:cs="Times New Roman"/>
                <w:snapToGrid w:val="0"/>
                <w:color w:val="000000"/>
                <w:kern w:val="96"/>
                <w:sz w:val="28"/>
                <w:szCs w:val="28"/>
                <w:lang w:eastAsia="ru-RU"/>
              </w:rPr>
              <w:t xml:space="preserve"> доходов</w:t>
            </w:r>
          </w:p>
        </w:tc>
        <w:tc>
          <w:tcPr>
            <w:tcW w:w="2835" w:type="dxa"/>
          </w:tcPr>
          <w:p w:rsidR="00CA67D0" w:rsidRPr="00CA67D0" w:rsidRDefault="00CA67D0" w:rsidP="00CA67D0">
            <w:pPr>
              <w:autoSpaceDE w:val="0"/>
              <w:autoSpaceDN w:val="0"/>
              <w:spacing w:after="0" w:line="240" w:lineRule="auto"/>
              <w:jc w:val="center"/>
              <w:rPr>
                <w:rFonts w:ascii="Times New Roman" w:eastAsia="Calibri" w:hAnsi="Times New Roman" w:cs="Times New Roman"/>
                <w:b/>
                <w:bCs/>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доходов местного бюджета</w:t>
            </w:r>
          </w:p>
        </w:tc>
        <w:tc>
          <w:tcPr>
            <w:tcW w:w="6379" w:type="dxa"/>
          </w:tcPr>
          <w:p w:rsidR="00CA67D0" w:rsidRPr="00CA67D0" w:rsidRDefault="00CA67D0" w:rsidP="00CA67D0">
            <w:pPr>
              <w:autoSpaceDE w:val="0"/>
              <w:autoSpaceDN w:val="0"/>
              <w:spacing w:after="0" w:line="240" w:lineRule="auto"/>
              <w:jc w:val="center"/>
              <w:rPr>
                <w:rFonts w:ascii="Times New Roman" w:eastAsia="Calibri" w:hAnsi="Times New Roman" w:cs="Times New Roman"/>
                <w:b/>
                <w:bCs/>
                <w:kern w:val="96"/>
                <w:sz w:val="28"/>
                <w:szCs w:val="28"/>
                <w:lang w:eastAsia="ru-RU"/>
              </w:rPr>
            </w:pPr>
          </w:p>
        </w:tc>
      </w:tr>
    </w:tbl>
    <w:p w:rsidR="00CA67D0" w:rsidRPr="00CA67D0" w:rsidRDefault="00CA67D0" w:rsidP="00CA67D0">
      <w:pPr>
        <w:autoSpaceDE w:val="0"/>
        <w:autoSpaceDN w:val="0"/>
        <w:spacing w:after="0" w:line="240" w:lineRule="auto"/>
        <w:jc w:val="center"/>
        <w:rPr>
          <w:rFonts w:ascii="Times New Roman" w:eastAsia="Calibri" w:hAnsi="Times New Roman" w:cs="Times New Roman"/>
          <w:b/>
          <w:bCs/>
          <w:kern w:val="96"/>
          <w:sz w:val="2"/>
          <w:szCs w:val="2"/>
          <w:lang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6408"/>
      </w:tblGrid>
      <w:tr w:rsidR="00CA67D0" w:rsidRPr="00CA67D0" w:rsidTr="00CA67D0">
        <w:trPr>
          <w:trHeight w:val="171"/>
          <w:tblHeader/>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1</w:t>
            </w:r>
          </w:p>
        </w:tc>
        <w:tc>
          <w:tcPr>
            <w:tcW w:w="31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2</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ind w:right="-390"/>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3</w:t>
            </w:r>
          </w:p>
        </w:tc>
      </w:tr>
      <w:tr w:rsidR="00CA67D0" w:rsidRPr="00CA67D0" w:rsidTr="00CA67D0">
        <w:trPr>
          <w:trHeight w:val="218"/>
        </w:trPr>
        <w:tc>
          <w:tcPr>
            <w:tcW w:w="993"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lang w:eastAsia="ru-RU"/>
              </w:rPr>
            </w:pPr>
            <w:r w:rsidRPr="00CA67D0">
              <w:rPr>
                <w:rFonts w:ascii="Times New Roman" w:eastAsia="Calibri" w:hAnsi="Times New Roman" w:cs="Times New Roman"/>
                <w:snapToGrid w:val="0"/>
                <w:color w:val="000000"/>
                <w:kern w:val="96"/>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b/>
                <w:snapToGrid w:val="0"/>
                <w:color w:val="000000"/>
                <w:kern w:val="96"/>
                <w:sz w:val="28"/>
                <w:szCs w:val="28"/>
                <w:lang w:eastAsia="ru-RU"/>
              </w:rPr>
            </w:pPr>
            <w:r w:rsidRPr="00CA67D0">
              <w:rPr>
                <w:rFonts w:ascii="Times New Roman" w:eastAsia="Calibri" w:hAnsi="Times New Roman" w:cs="Times New Roman"/>
                <w:b/>
                <w:snapToGrid w:val="0"/>
                <w:color w:val="000000"/>
                <w:kern w:val="96"/>
                <w:sz w:val="28"/>
                <w:szCs w:val="28"/>
                <w:lang w:eastAsia="ru-RU"/>
              </w:rPr>
              <w:t>Администрация Захарковского сельсовета Конышевского района Курской области</w:t>
            </w:r>
          </w:p>
        </w:tc>
      </w:tr>
      <w:tr w:rsidR="00CA67D0" w:rsidRPr="00CA67D0" w:rsidTr="00CA67D0">
        <w:trPr>
          <w:trHeight w:val="218"/>
        </w:trPr>
        <w:tc>
          <w:tcPr>
            <w:tcW w:w="993"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lang w:eastAsia="ru-RU"/>
              </w:rPr>
            </w:pPr>
            <w:r w:rsidRPr="00CA67D0">
              <w:rPr>
                <w:rFonts w:ascii="Times New Roman" w:eastAsia="Calibri" w:hAnsi="Times New Roman" w:cs="Times New Roman"/>
                <w:snapToGrid w:val="0"/>
                <w:color w:val="000000"/>
                <w:kern w:val="96"/>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1 08 04020 01 0000 110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b/>
                <w:snapToGrid w:val="0"/>
                <w:color w:val="000000"/>
                <w:kern w:val="96"/>
                <w:sz w:val="28"/>
                <w:szCs w:val="28"/>
                <w:lang w:eastAsia="ru-RU"/>
              </w:rPr>
            </w:pPr>
            <w:r w:rsidRPr="00CA67D0">
              <w:rPr>
                <w:rFonts w:ascii="Times New Roman" w:eastAsia="Calibri" w:hAnsi="Times New Roman" w:cs="Times New Roman"/>
                <w:kern w:val="96"/>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1 11 01050 10 0000 120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1 11 02085 10 0000 120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1 11 03050 10 0000 120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Проценты, полученные от предоставления бюджетных кредитов внутри страны за счет средств бюджетов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1 11 05025 10 0000 120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proofErr w:type="gramStart"/>
            <w:r w:rsidRPr="00CA67D0">
              <w:rPr>
                <w:rFonts w:ascii="Times New Roman" w:eastAsia="Calibri" w:hAnsi="Times New Roman" w:cs="Times New Roman"/>
                <w:kern w:val="96"/>
                <w:sz w:val="28"/>
                <w:szCs w:val="2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CA67D0">
              <w:rPr>
                <w:rFonts w:ascii="Times New Roman" w:eastAsia="Calibri" w:hAnsi="Times New Roman" w:cs="Times New Roman"/>
                <w:snapToGrid w:val="0"/>
                <w:kern w:val="96"/>
                <w:sz w:val="28"/>
                <w:szCs w:val="28"/>
                <w:lang w:eastAsia="ru-RU"/>
              </w:rPr>
              <w:t>сельских</w:t>
            </w:r>
            <w:r w:rsidRPr="00CA67D0">
              <w:rPr>
                <w:rFonts w:ascii="Times New Roman" w:eastAsia="Calibri" w:hAnsi="Times New Roman" w:cs="Times New Roman"/>
                <w:kern w:val="96"/>
                <w:sz w:val="28"/>
                <w:szCs w:val="28"/>
                <w:lang w:eastAsia="ru-RU"/>
              </w:rPr>
              <w:t xml:space="preserve"> поселений (за исключением земельных участков муниципальных бюджетных и автономных учреждений)</w:t>
            </w:r>
            <w:proofErr w:type="gramEnd"/>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1 11 05027 10 0000 120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 xml:space="preserve">Доходы, получаемые в виде арендной платы за земельные участки, расположенные в полосе отвода автомобильных дорог общего пользования </w:t>
            </w:r>
            <w:r w:rsidRPr="00CA67D0">
              <w:rPr>
                <w:rFonts w:ascii="Times New Roman" w:eastAsia="Calibri" w:hAnsi="Times New Roman" w:cs="Times New Roman"/>
                <w:kern w:val="96"/>
                <w:sz w:val="28"/>
                <w:szCs w:val="28"/>
                <w:lang w:eastAsia="ru-RU"/>
              </w:rPr>
              <w:lastRenderedPageBreak/>
              <w:t xml:space="preserve">местного значения, находящихся в собственности </w:t>
            </w:r>
            <w:r w:rsidRPr="00CA67D0">
              <w:rPr>
                <w:rFonts w:ascii="Times New Roman" w:eastAsia="Calibri" w:hAnsi="Times New Roman" w:cs="Times New Roman"/>
                <w:snapToGrid w:val="0"/>
                <w:kern w:val="96"/>
                <w:sz w:val="28"/>
                <w:szCs w:val="28"/>
                <w:lang w:eastAsia="ru-RU"/>
              </w:rPr>
              <w:t>сельских</w:t>
            </w:r>
            <w:r w:rsidRPr="00CA67D0">
              <w:rPr>
                <w:rFonts w:ascii="Times New Roman" w:eastAsia="Calibri" w:hAnsi="Times New Roman" w:cs="Times New Roman"/>
                <w:kern w:val="96"/>
                <w:sz w:val="28"/>
                <w:szCs w:val="28"/>
                <w:lang w:eastAsia="ru-RU"/>
              </w:rPr>
              <w:t xml:space="preserve">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1 11 05035 10 0000 120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CA67D0">
              <w:rPr>
                <w:rFonts w:ascii="Times New Roman" w:eastAsia="Calibri" w:hAnsi="Times New Roman" w:cs="Times New Roman"/>
                <w:kern w:val="96"/>
                <w:sz w:val="28"/>
                <w:szCs w:val="28"/>
                <w:lang w:eastAsia="ru-RU"/>
              </w:rPr>
              <w:t>бюджетных и</w:t>
            </w:r>
            <w:r w:rsidRPr="00CA67D0">
              <w:rPr>
                <w:rFonts w:ascii="Times New Roman" w:eastAsia="Calibri" w:hAnsi="Times New Roman" w:cs="Times New Roman"/>
                <w:snapToGrid w:val="0"/>
                <w:kern w:val="96"/>
                <w:sz w:val="28"/>
                <w:szCs w:val="28"/>
                <w:lang w:eastAsia="ru-RU"/>
              </w:rPr>
              <w:t xml:space="preserve"> автономных учреждений)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1 11 05075 10 0000 120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Доходы от сдачи в аренду имущества, составляющего казну сельских поселений (за исключением земельных участков)</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 xml:space="preserve">1 11 05093 10 0000 120 </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1 11 05325 10 0000 120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1 11 07015 10 0000 120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1 11 08050 10 0000 120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1 11 09015 10 0000 120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1 11 09025 10 0000 120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 xml:space="preserve">Доходы от распоряжения правами на результаты научно-технической деятельности, находящимися </w:t>
            </w:r>
            <w:r w:rsidRPr="00CA67D0">
              <w:rPr>
                <w:rFonts w:ascii="Times New Roman" w:eastAsia="Calibri" w:hAnsi="Times New Roman" w:cs="Times New Roman"/>
                <w:kern w:val="96"/>
                <w:sz w:val="28"/>
                <w:szCs w:val="28"/>
                <w:lang w:eastAsia="ru-RU"/>
              </w:rPr>
              <w:lastRenderedPageBreak/>
              <w:t>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1 11 09035 10 0000 120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 xml:space="preserve">Доходы от эксплуатации и использования </w:t>
            </w:r>
            <w:proofErr w:type="gramStart"/>
            <w:r w:rsidRPr="00CA67D0">
              <w:rPr>
                <w:rFonts w:ascii="Times New Roman" w:eastAsia="Calibri" w:hAnsi="Times New Roman" w:cs="Times New Roman"/>
                <w:snapToGrid w:val="0"/>
                <w:kern w:val="96"/>
                <w:sz w:val="28"/>
                <w:szCs w:val="28"/>
                <w:lang w:eastAsia="ru-RU"/>
              </w:rPr>
              <w:t>имущества</w:t>
            </w:r>
            <w:proofErr w:type="gramEnd"/>
            <w:r w:rsidRPr="00CA67D0">
              <w:rPr>
                <w:rFonts w:ascii="Times New Roman" w:eastAsia="Calibri" w:hAnsi="Times New Roman" w:cs="Times New Roman"/>
                <w:snapToGrid w:val="0"/>
                <w:kern w:val="96"/>
                <w:sz w:val="28"/>
                <w:szCs w:val="28"/>
                <w:lang w:eastAsia="ru-RU"/>
              </w:rPr>
              <w:t xml:space="preserve"> автомобильных дорог, находящихся 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1 11 09045 10 0000 120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w:t>
            </w:r>
            <w:r w:rsidRPr="00CA67D0">
              <w:rPr>
                <w:rFonts w:ascii="Times New Roman" w:eastAsia="Calibri" w:hAnsi="Times New Roman" w:cs="Times New Roman"/>
                <w:kern w:val="96"/>
                <w:sz w:val="28"/>
                <w:szCs w:val="28"/>
                <w:lang w:eastAsia="ru-RU"/>
              </w:rPr>
              <w:t xml:space="preserve"> бюджетных и</w:t>
            </w:r>
            <w:r w:rsidRPr="00CA67D0">
              <w:rPr>
                <w:rFonts w:ascii="Times New Roman" w:eastAsia="Calibri" w:hAnsi="Times New Roman" w:cs="Times New Roman"/>
                <w:snapToGrid w:val="0"/>
                <w:kern w:val="96"/>
                <w:sz w:val="28"/>
                <w:szCs w:val="28"/>
                <w:lang w:eastAsia="ru-RU"/>
              </w:rPr>
              <w:t xml:space="preserve"> автономных учреждений, а также имущества муниципальных унитарных предприятий, в том числе казенных)  </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1 12 04051 10 0000 120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1 12 04052 10 0000 120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1 12 05050 10 0000 120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Плата за пользование водными объектами, находящимися 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1 13 01076 10 0000 130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1 13 01540 10 0000 130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1 13 01995 10 0000 130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Прочие доходы от оказания платных услуг (работ) получателями средств бюджетов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1 13 02065 10 0000 130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1 13 02995 10 0000 130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Прочие доходы от компенсации затрат бюджетов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1 14 01050 10 0000 410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Доходы от продажи квартир, находящихся в собственности сельских поселений</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1 14 02052 10 0000 410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w:t>
            </w:r>
            <w:r w:rsidRPr="00CA67D0">
              <w:rPr>
                <w:rFonts w:ascii="Times New Roman" w:eastAsia="Calibri" w:hAnsi="Times New Roman" w:cs="Times New Roman"/>
                <w:kern w:val="96"/>
                <w:sz w:val="28"/>
                <w:szCs w:val="28"/>
                <w:lang w:eastAsia="ru-RU"/>
              </w:rPr>
              <w:lastRenderedPageBreak/>
              <w:t>муниципальных бюджетных и автономных учреждений), в части реализации основных средств по указанному имуществу</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1 14 02053 10 0000 410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CA67D0">
              <w:rPr>
                <w:rFonts w:ascii="Times New Roman" w:eastAsia="Calibri" w:hAnsi="Times New Roman" w:cs="Times New Roman"/>
                <w:color w:val="FF0000"/>
                <w:kern w:val="96"/>
                <w:sz w:val="28"/>
                <w:szCs w:val="28"/>
                <w:lang w:eastAsia="ru-RU"/>
              </w:rPr>
              <w:t>основных средств по указанному имуществу</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1 14 02058 10 0000 410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1 14 02052 10 0000 440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1 14 0205</w:t>
            </w:r>
            <w:r w:rsidRPr="00CA67D0">
              <w:rPr>
                <w:rFonts w:ascii="Times New Roman" w:eastAsia="Calibri" w:hAnsi="Times New Roman" w:cs="Times New Roman"/>
                <w:snapToGrid w:val="0"/>
                <w:kern w:val="96"/>
                <w:sz w:val="28"/>
                <w:szCs w:val="28"/>
                <w:lang w:val="en-US" w:eastAsia="ru-RU"/>
              </w:rPr>
              <w:t>3</w:t>
            </w:r>
            <w:r w:rsidRPr="00CA67D0">
              <w:rPr>
                <w:rFonts w:ascii="Times New Roman" w:eastAsia="Calibri" w:hAnsi="Times New Roman" w:cs="Times New Roman"/>
                <w:snapToGrid w:val="0"/>
                <w:kern w:val="96"/>
                <w:sz w:val="28"/>
                <w:szCs w:val="28"/>
                <w:lang w:eastAsia="ru-RU"/>
              </w:rPr>
              <w:t xml:space="preserve"> 10 0000 440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CA67D0">
              <w:rPr>
                <w:rFonts w:ascii="Times New Roman" w:eastAsia="Calibri" w:hAnsi="Times New Roman" w:cs="Times New Roman"/>
                <w:color w:val="FF0000"/>
                <w:kern w:val="96"/>
                <w:sz w:val="28"/>
                <w:szCs w:val="28"/>
                <w:lang w:eastAsia="ru-RU"/>
              </w:rPr>
              <w:t>материальных запасов</w:t>
            </w:r>
            <w:r w:rsidRPr="00CA67D0">
              <w:rPr>
                <w:rFonts w:ascii="Times New Roman" w:eastAsia="Calibri" w:hAnsi="Times New Roman" w:cs="Times New Roman"/>
                <w:kern w:val="96"/>
                <w:sz w:val="28"/>
                <w:szCs w:val="28"/>
                <w:lang w:eastAsia="ru-RU"/>
              </w:rPr>
              <w:t xml:space="preserve"> по указанному имуществу</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1 14 03050 10 0000 410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1 14 03050 10 0000 440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CA67D0" w:rsidRPr="00CA67D0" w:rsidTr="00CA67D0">
        <w:trPr>
          <w:trHeight w:val="42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1 14 04050 10 0000 420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Доходы от продажи нематериальных активов, находящихся в собственности сельских поселений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1 14 06025 10 0000 4</w:t>
            </w:r>
            <w:r w:rsidRPr="00CA67D0">
              <w:rPr>
                <w:rFonts w:ascii="Times New Roman" w:eastAsia="Calibri" w:hAnsi="Times New Roman" w:cs="Times New Roman"/>
                <w:snapToGrid w:val="0"/>
                <w:color w:val="000000"/>
                <w:kern w:val="96"/>
                <w:sz w:val="28"/>
                <w:szCs w:val="28"/>
                <w:lang w:val="en-US" w:eastAsia="ru-RU"/>
              </w:rPr>
              <w:t>3</w:t>
            </w:r>
            <w:r w:rsidRPr="00CA67D0">
              <w:rPr>
                <w:rFonts w:ascii="Times New Roman" w:eastAsia="Calibri" w:hAnsi="Times New Roman" w:cs="Times New Roman"/>
                <w:snapToGrid w:val="0"/>
                <w:color w:val="000000"/>
                <w:kern w:val="96"/>
                <w:sz w:val="28"/>
                <w:szCs w:val="28"/>
                <w:lang w:eastAsia="ru-RU"/>
              </w:rPr>
              <w:t>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kern w:val="96"/>
                <w:sz w:val="28"/>
                <w:szCs w:val="28"/>
                <w:lang w:eastAsia="ru-RU"/>
              </w:rPr>
              <w:t xml:space="preserve">Доходы от продажи земельных участков, находящихся в собственности сельских поселений (за исключением земельных участков </w:t>
            </w:r>
            <w:r w:rsidRPr="00CA67D0">
              <w:rPr>
                <w:rFonts w:ascii="Times New Roman" w:eastAsia="Calibri" w:hAnsi="Times New Roman" w:cs="Times New Roman"/>
                <w:kern w:val="96"/>
                <w:sz w:val="28"/>
                <w:szCs w:val="28"/>
                <w:lang w:eastAsia="ru-RU"/>
              </w:rPr>
              <w:lastRenderedPageBreak/>
              <w:t>муниципальных бюджетных и автономных учреждений)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1 14 06045 10 0000 430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1 14 06325 10 0000 430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1 15 02050 10 0000 140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shd w:val="clear" w:color="auto" w:fill="FFFFFF"/>
              </w:rPr>
              <w:t>1 16 01074 01 0000 140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Calibri" w:hAnsi="Times New Roman" w:cs="Times New Roman"/>
                <w:kern w:val="96"/>
                <w:sz w:val="28"/>
                <w:szCs w:val="28"/>
                <w:shd w:val="clear" w:color="auto" w:fill="FFFFFF"/>
              </w:rPr>
            </w:pPr>
            <w:r w:rsidRPr="00CA67D0">
              <w:rPr>
                <w:rFonts w:ascii="Times New Roman" w:eastAsia="Calibri" w:hAnsi="Times New Roman" w:cs="Times New Roman"/>
                <w:kern w:val="96"/>
                <w:sz w:val="28"/>
                <w:szCs w:val="28"/>
                <w:shd w:val="clear" w:color="auto" w:fill="FFFFFF"/>
              </w:rPr>
              <w:t xml:space="preserve">Административные штрафы, установленные </w:t>
            </w:r>
            <w:hyperlink r:id="rId6" w:anchor="/document/12125267/entry/70" w:history="1">
              <w:r w:rsidRPr="00CA67D0">
                <w:rPr>
                  <w:rFonts w:ascii="Times New Roman" w:eastAsia="Calibri" w:hAnsi="Times New Roman" w:cs="Times New Roman"/>
                  <w:kern w:val="96"/>
                  <w:sz w:val="28"/>
                  <w:szCs w:val="28"/>
                  <w:u w:val="single"/>
                  <w:shd w:val="clear" w:color="auto" w:fill="FFFFFF"/>
                </w:rPr>
                <w:t>Главой 7</w:t>
              </w:r>
            </w:hyperlink>
            <w:r w:rsidRPr="00CA67D0">
              <w:rPr>
                <w:rFonts w:ascii="Times New Roman" w:eastAsia="Calibri" w:hAnsi="Times New Roman" w:cs="Times New Roman"/>
                <w:kern w:val="96"/>
                <w:sz w:val="28"/>
                <w:szCs w:val="28"/>
                <w:shd w:val="clear" w:color="auto" w:fill="FFFFFF"/>
              </w:rPr>
              <w:t>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color w:val="22272F"/>
                <w:kern w:val="96"/>
                <w:sz w:val="28"/>
                <w:szCs w:val="28"/>
              </w:rPr>
              <w:t>1 16 07090 10 0000 140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before="100" w:beforeAutospacing="1" w:after="100" w:afterAutospacing="1"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color w:val="22272F"/>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1 16 07010 10 0000 140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Times New Roman" w:hAnsi="Times New Roman" w:cs="Times New Roman"/>
                <w:color w:val="22272F"/>
                <w:sz w:val="28"/>
                <w:szCs w:val="28"/>
                <w:lang w:eastAsia="ru-RU"/>
              </w:rPr>
            </w:pPr>
            <w:proofErr w:type="gramStart"/>
            <w:r w:rsidRPr="00CA67D0">
              <w:rPr>
                <w:rFonts w:ascii="Times New Roman" w:eastAsia="Times New Roman" w:hAnsi="Times New Roman" w:cs="Times New Roman"/>
                <w:color w:val="22272F"/>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1 16 10031 10 0000 140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Times New Roman" w:hAnsi="Times New Roman" w:cs="Times New Roman"/>
                <w:color w:val="22272F"/>
                <w:sz w:val="28"/>
                <w:szCs w:val="28"/>
                <w:lang w:eastAsia="ru-RU"/>
              </w:rPr>
              <w:t>1 16 10032 10 0000 140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Times New Roman" w:hAnsi="Times New Roman" w:cs="Times New Roman"/>
                <w:color w:val="22272F"/>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1 16 10061 10 0000 140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Times New Roman" w:hAnsi="Times New Roman" w:cs="Times New Roman"/>
                <w:color w:val="22272F"/>
                <w:sz w:val="28"/>
                <w:szCs w:val="28"/>
                <w:lang w:eastAsia="ru-RU"/>
              </w:rPr>
            </w:pPr>
            <w:proofErr w:type="gramStart"/>
            <w:r w:rsidRPr="00CA67D0">
              <w:rPr>
                <w:rFonts w:ascii="Times New Roman" w:eastAsia="Times New Roman" w:hAnsi="Times New Roman" w:cs="Times New Roman"/>
                <w:color w:val="22272F"/>
                <w:sz w:val="28"/>
                <w:szCs w:val="28"/>
                <w:lang w:eastAsia="ru-RU"/>
              </w:rPr>
              <w:t xml:space="preserve">Платежи в целях возмещения убытков, причиненных уклонением от заключения с </w:t>
            </w:r>
            <w:r w:rsidRPr="00CA67D0">
              <w:rPr>
                <w:rFonts w:ascii="Times New Roman" w:eastAsia="Times New Roman" w:hAnsi="Times New Roman" w:cs="Times New Roman"/>
                <w:color w:val="22272F"/>
                <w:sz w:val="28"/>
                <w:szCs w:val="28"/>
                <w:lang w:eastAsia="ru-RU"/>
              </w:rPr>
              <w:lastRenderedPageBreak/>
              <w:t xml:space="preserve">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7" w:anchor="/document/70353464/entry/2" w:history="1">
              <w:r w:rsidRPr="00CA67D0">
                <w:rPr>
                  <w:rFonts w:ascii="Times New Roman" w:eastAsia="Times New Roman" w:hAnsi="Times New Roman" w:cs="Times New Roman"/>
                  <w:color w:val="551A8B"/>
                  <w:sz w:val="28"/>
                  <w:szCs w:val="28"/>
                  <w:lang w:eastAsia="ru-RU"/>
                </w:rPr>
                <w:t>законодательства</w:t>
              </w:r>
            </w:hyperlink>
            <w:r w:rsidRPr="00CA67D0">
              <w:rPr>
                <w:rFonts w:ascii="Times New Roman" w:eastAsia="Times New Roman" w:hAnsi="Times New Roman" w:cs="Times New Roman"/>
                <w:color w:val="22272F"/>
                <w:sz w:val="28"/>
                <w:szCs w:val="28"/>
                <w:lang w:eastAsia="ru-RU"/>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A67D0">
              <w:rPr>
                <w:rFonts w:ascii="Times New Roman" w:eastAsia="Times New Roman" w:hAnsi="Times New Roman" w:cs="Times New Roman"/>
                <w:color w:val="22272F"/>
                <w:sz w:val="28"/>
                <w:szCs w:val="28"/>
                <w:lang w:eastAsia="ru-RU"/>
              </w:rPr>
              <w:t xml:space="preserve"> фонда)</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lastRenderedPageBreak/>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1 16 10062 10 0000 140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Times New Roman" w:hAnsi="Times New Roman" w:cs="Times New Roman"/>
                <w:color w:val="22272F"/>
                <w:sz w:val="28"/>
                <w:szCs w:val="28"/>
                <w:lang w:eastAsia="ru-RU"/>
              </w:rPr>
            </w:pPr>
            <w:proofErr w:type="gramStart"/>
            <w:r w:rsidRPr="00CA67D0">
              <w:rPr>
                <w:rFonts w:ascii="Times New Roman" w:eastAsia="Times New Roman" w:hAnsi="Times New Roman" w:cs="Times New Roman"/>
                <w:color w:val="22272F"/>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8" w:anchor="/document/70353464/entry/2" w:history="1">
              <w:r w:rsidRPr="00CA67D0">
                <w:rPr>
                  <w:rFonts w:ascii="Times New Roman" w:eastAsia="Times New Roman" w:hAnsi="Times New Roman" w:cs="Times New Roman"/>
                  <w:color w:val="551A8B"/>
                  <w:sz w:val="28"/>
                  <w:szCs w:val="28"/>
                  <w:lang w:eastAsia="ru-RU"/>
                </w:rPr>
                <w:t>законодательства</w:t>
              </w:r>
            </w:hyperlink>
            <w:r w:rsidRPr="00CA67D0">
              <w:rPr>
                <w:rFonts w:ascii="Times New Roman" w:eastAsia="Times New Roman" w:hAnsi="Times New Roman" w:cs="Times New Roman"/>
                <w:color w:val="22272F"/>
                <w:sz w:val="28"/>
                <w:szCs w:val="28"/>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1 16 10081 10 0000 140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1 16 10082 10 0000 140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Times New Roman" w:hAnsi="Times New Roman" w:cs="Times New Roman"/>
                <w:color w:val="22272F"/>
                <w:sz w:val="28"/>
                <w:szCs w:val="28"/>
                <w:lang w:eastAsia="ru-RU"/>
              </w:rPr>
              <w:t>1 16 10123 01 0000 140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Times New Roman" w:hAnsi="Times New Roman" w:cs="Times New Roman"/>
                <w:color w:val="22272F"/>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lastRenderedPageBreak/>
              <w:t>001</w:t>
            </w: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Times New Roman" w:hAnsi="Times New Roman" w:cs="Times New Roman"/>
                <w:color w:val="22272F"/>
                <w:sz w:val="28"/>
                <w:szCs w:val="28"/>
                <w:lang w:eastAsia="ru-RU"/>
              </w:rPr>
              <w:t>1 16 10129 01 0000 140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kern w:val="96"/>
                <w:sz w:val="28"/>
                <w:szCs w:val="28"/>
                <w:lang w:eastAsia="ru-RU"/>
              </w:rPr>
            </w:pPr>
            <w:r w:rsidRPr="00CA67D0">
              <w:rPr>
                <w:rFonts w:ascii="Times New Roman" w:eastAsia="Times New Roman" w:hAnsi="Times New Roman" w:cs="Times New Roman"/>
                <w:color w:val="22272F"/>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1 17 01050 10 0000 180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Невыясненные поступления, зачисляемые в бюджеты сельских поселений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snapToGrid w:val="0"/>
                <w:kern w:val="96"/>
                <w:sz w:val="28"/>
                <w:szCs w:val="28"/>
                <w:lang w:eastAsia="ru-RU"/>
              </w:rPr>
              <w:t>1 17 02020 10 0000 180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CA67D0" w:rsidRPr="00CA67D0" w:rsidTr="00CA67D0">
        <w:trPr>
          <w:trHeight w:val="262"/>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kern w:val="96"/>
                <w:sz w:val="28"/>
                <w:szCs w:val="28"/>
                <w:lang w:eastAsia="ru-RU"/>
              </w:rPr>
            </w:pPr>
            <w:r w:rsidRPr="00CA67D0">
              <w:rPr>
                <w:rFonts w:ascii="Times New Roman" w:eastAsia="Calibri" w:hAnsi="Times New Roman" w:cs="Times New Roman"/>
                <w:kern w:val="96"/>
                <w:sz w:val="28"/>
                <w:szCs w:val="28"/>
                <w:lang w:eastAsia="ru-RU"/>
              </w:rPr>
              <w:t>1 17 05050 10 0000 180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Calibri" w:hAnsi="Times New Roman" w:cs="Times New Roman"/>
                <w:kern w:val="96"/>
                <w:sz w:val="28"/>
                <w:szCs w:val="28"/>
                <w:lang w:eastAsia="ru-RU"/>
              </w:rPr>
            </w:pPr>
          </w:p>
          <w:p w:rsidR="00CA67D0" w:rsidRPr="00CA67D0" w:rsidRDefault="00CA67D0" w:rsidP="00CA67D0">
            <w:pPr>
              <w:widowControl w:val="0"/>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Прочие неналоговые доходы бюджетов сельских поселений</w:t>
            </w:r>
          </w:p>
        </w:tc>
      </w:tr>
      <w:tr w:rsidR="00CA67D0" w:rsidRPr="00CA67D0" w:rsidTr="00CA67D0">
        <w:trPr>
          <w:trHeight w:val="145"/>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 xml:space="preserve">1 17 14030 10 0000 </w:t>
            </w:r>
            <w:r w:rsidRPr="00CA67D0">
              <w:rPr>
                <w:rFonts w:ascii="Times New Roman" w:eastAsia="Calibri" w:hAnsi="Times New Roman" w:cs="Times New Roman"/>
                <w:color w:val="FF0000"/>
                <w:kern w:val="96"/>
                <w:sz w:val="28"/>
                <w:szCs w:val="28"/>
                <w:lang w:eastAsia="ru-RU"/>
              </w:rPr>
              <w:t>150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Средства самообложения граждан, зачисляемые в бюджеты сельских поселений</w:t>
            </w:r>
          </w:p>
        </w:tc>
      </w:tr>
      <w:tr w:rsidR="00CA67D0" w:rsidRPr="00CA67D0" w:rsidTr="00CA67D0">
        <w:trPr>
          <w:trHeight w:val="30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 xml:space="preserve"> 1 17 15000 10 0000 150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«Инициативные платежи» для поступлений инициативных платежей для реализации каждого инициативного проекта в бюджеты сельских поселений</w:t>
            </w:r>
          </w:p>
          <w:p w:rsidR="00CA67D0" w:rsidRPr="00CA67D0" w:rsidRDefault="00CA67D0" w:rsidP="00CA67D0">
            <w:pPr>
              <w:spacing w:after="0" w:line="240" w:lineRule="auto"/>
              <w:rPr>
                <w:rFonts w:ascii="Times New Roman" w:eastAsia="Calibri" w:hAnsi="Times New Roman" w:cs="Times New Roman"/>
                <w:kern w:val="96"/>
                <w:sz w:val="28"/>
                <w:szCs w:val="28"/>
              </w:rPr>
            </w:pPr>
          </w:p>
        </w:tc>
      </w:tr>
      <w:tr w:rsidR="00CA67D0" w:rsidRPr="00CA67D0" w:rsidTr="00CA67D0">
        <w:trPr>
          <w:trHeight w:val="301"/>
        </w:trPr>
        <w:tc>
          <w:tcPr>
            <w:tcW w:w="99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center"/>
              <w:rPr>
                <w:rFonts w:ascii="Times New Roman" w:eastAsia="Calibri" w:hAnsi="Times New Roman" w:cs="Times New Roman"/>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001</w:t>
            </w:r>
          </w:p>
        </w:tc>
        <w:tc>
          <w:tcPr>
            <w:tcW w:w="3118"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autoSpaceDE w:val="0"/>
              <w:autoSpaceDN w:val="0"/>
              <w:spacing w:after="0" w:line="240" w:lineRule="auto"/>
              <w:jc w:val="center"/>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2 00 00000 00 0000 000</w:t>
            </w:r>
          </w:p>
        </w:tc>
        <w:tc>
          <w:tcPr>
            <w:tcW w:w="640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autoSpaceDE w:val="0"/>
              <w:autoSpaceDN w:val="0"/>
              <w:spacing w:after="0" w:line="240" w:lineRule="auto"/>
              <w:jc w:val="both"/>
              <w:rPr>
                <w:rFonts w:ascii="Times New Roman" w:eastAsia="Calibri" w:hAnsi="Times New Roman" w:cs="Times New Roman"/>
                <w:snapToGrid w:val="0"/>
                <w:color w:val="000000"/>
                <w:kern w:val="96"/>
                <w:sz w:val="28"/>
                <w:szCs w:val="28"/>
                <w:lang w:eastAsia="ru-RU"/>
              </w:rPr>
            </w:pPr>
            <w:r w:rsidRPr="00CA67D0">
              <w:rPr>
                <w:rFonts w:ascii="Times New Roman" w:eastAsia="Calibri" w:hAnsi="Times New Roman" w:cs="Times New Roman"/>
                <w:snapToGrid w:val="0"/>
                <w:color w:val="000000"/>
                <w:kern w:val="96"/>
                <w:sz w:val="28"/>
                <w:szCs w:val="28"/>
                <w:lang w:eastAsia="ru-RU"/>
              </w:rPr>
              <w:t>Безвозмездные поступления **</w:t>
            </w:r>
          </w:p>
        </w:tc>
      </w:tr>
    </w:tbl>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p>
    <w:p w:rsidR="00CA67D0" w:rsidRPr="00CA67D0" w:rsidRDefault="00CA67D0" w:rsidP="00CA67D0">
      <w:pPr>
        <w:autoSpaceDE w:val="0"/>
        <w:autoSpaceDN w:val="0"/>
        <w:spacing w:after="0" w:line="240" w:lineRule="auto"/>
        <w:jc w:val="both"/>
        <w:rPr>
          <w:rFonts w:ascii="Times New Roman" w:eastAsia="Calibri" w:hAnsi="Times New Roman" w:cs="Times New Roman"/>
          <w:kern w:val="96"/>
          <w:sz w:val="28"/>
          <w:szCs w:val="28"/>
          <w:lang w:eastAsia="ru-RU"/>
        </w:rPr>
      </w:pPr>
      <w:r w:rsidRPr="00CA67D0">
        <w:rPr>
          <w:rFonts w:ascii="Times New Roman" w:eastAsia="Calibri" w:hAnsi="Times New Roman" w:cs="Times New Roman"/>
          <w:kern w:val="96"/>
          <w:sz w:val="28"/>
          <w:szCs w:val="28"/>
          <w:lang w:eastAsia="ru-RU"/>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CA67D0">
        <w:rPr>
          <w:rFonts w:ascii="Times New Roman" w:eastAsia="Calibri" w:hAnsi="Times New Roman" w:cs="Times New Roman"/>
          <w:snapToGrid w:val="0"/>
          <w:color w:val="000000"/>
          <w:kern w:val="96"/>
          <w:sz w:val="28"/>
          <w:szCs w:val="28"/>
          <w:lang w:eastAsia="ru-RU"/>
        </w:rPr>
        <w:t>местного самоуправления</w:t>
      </w:r>
      <w:r w:rsidRPr="00CA67D0">
        <w:rPr>
          <w:rFonts w:ascii="Times New Roman" w:eastAsia="Calibri" w:hAnsi="Times New Roman" w:cs="Times New Roman"/>
          <w:kern w:val="96"/>
          <w:sz w:val="28"/>
          <w:szCs w:val="28"/>
          <w:lang w:eastAsia="ru-RU"/>
        </w:rPr>
        <w:t xml:space="preserve">, а также созданные ими казенные учреждения, являющиеся получателями указанных средств. </w:t>
      </w:r>
    </w:p>
    <w:p w:rsidR="00CA67D0" w:rsidRPr="00CA67D0" w:rsidRDefault="00CA67D0" w:rsidP="00CA67D0">
      <w:pPr>
        <w:spacing w:after="0" w:line="240" w:lineRule="auto"/>
        <w:jc w:val="both"/>
        <w:rPr>
          <w:rFonts w:ascii="Times New Roman" w:eastAsia="Calibri" w:hAnsi="Times New Roman" w:cs="Times New Roman"/>
          <w:kern w:val="96"/>
          <w:sz w:val="28"/>
          <w:szCs w:val="28"/>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tbl>
      <w:tblPr>
        <w:tblW w:w="0" w:type="auto"/>
        <w:jc w:val="right"/>
        <w:tblLayout w:type="fixed"/>
        <w:tblLook w:val="04A0" w:firstRow="1" w:lastRow="0" w:firstColumn="1" w:lastColumn="0" w:noHBand="0" w:noVBand="1"/>
      </w:tblPr>
      <w:tblGrid>
        <w:gridCol w:w="6305"/>
      </w:tblGrid>
      <w:tr w:rsidR="00CA67D0" w:rsidRPr="00CA67D0" w:rsidTr="00CA67D0">
        <w:trPr>
          <w:trHeight w:val="233"/>
          <w:jc w:val="right"/>
        </w:trPr>
        <w:tc>
          <w:tcPr>
            <w:tcW w:w="6305" w:type="dxa"/>
            <w:hideMark/>
          </w:tcPr>
          <w:p w:rsidR="00CA67D0" w:rsidRPr="00CA67D0" w:rsidRDefault="00CA67D0" w:rsidP="00CA67D0">
            <w:pPr>
              <w:snapToGrid w:val="0"/>
              <w:spacing w:after="0"/>
              <w:jc w:val="right"/>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Cs/>
                <w:sz w:val="24"/>
                <w:szCs w:val="24"/>
                <w:lang w:eastAsia="ru-RU"/>
              </w:rPr>
              <w:t xml:space="preserve">                                                                              </w:t>
            </w:r>
            <w:r w:rsidRPr="00CA67D0">
              <w:rPr>
                <w:rFonts w:ascii="Times New Roman" w:eastAsia="Times New Roman" w:hAnsi="Times New Roman" w:cs="Times New Roman"/>
                <w:sz w:val="24"/>
                <w:szCs w:val="24"/>
                <w:lang w:eastAsia="ru-RU"/>
              </w:rPr>
              <w:t xml:space="preserve">  </w:t>
            </w:r>
            <w:r w:rsidRPr="00CA67D0">
              <w:rPr>
                <w:rFonts w:ascii="Times New Roman" w:eastAsia="Times New Roman" w:hAnsi="Times New Roman" w:cs="Times New Roman"/>
                <w:b/>
                <w:bCs/>
                <w:sz w:val="24"/>
                <w:szCs w:val="24"/>
                <w:lang w:eastAsia="ru-RU"/>
              </w:rPr>
              <w:t xml:space="preserve">   </w:t>
            </w:r>
          </w:p>
          <w:p w:rsidR="00CA67D0" w:rsidRPr="00CA67D0" w:rsidRDefault="00CA67D0" w:rsidP="00CA67D0">
            <w:pPr>
              <w:snapToGrid w:val="0"/>
              <w:spacing w:after="0"/>
              <w:jc w:val="right"/>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24"/>
                <w:szCs w:val="24"/>
                <w:lang w:eastAsia="ru-RU"/>
              </w:rPr>
              <w:lastRenderedPageBreak/>
              <w:t>Приложение № 4</w:t>
            </w:r>
          </w:p>
        </w:tc>
      </w:tr>
      <w:tr w:rsidR="00CA67D0" w:rsidRPr="00CA67D0" w:rsidTr="00CA67D0">
        <w:trPr>
          <w:trHeight w:val="325"/>
          <w:jc w:val="right"/>
        </w:trPr>
        <w:tc>
          <w:tcPr>
            <w:tcW w:w="6305" w:type="dxa"/>
            <w:hideMark/>
          </w:tcPr>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 xml:space="preserve">        к решению Собрания депутатов</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 «О бюджете                             Захарковского сельсовета Конышевского района Курской 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плановый </w:t>
            </w:r>
          </w:p>
          <w:p w:rsidR="00CA67D0" w:rsidRPr="00CA67D0" w:rsidRDefault="00CA67D0" w:rsidP="00CA67D0">
            <w:pPr>
              <w:snapToGrid w:val="0"/>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период 2022 и 2023 годы» </w:t>
            </w:r>
          </w:p>
        </w:tc>
      </w:tr>
    </w:tbl>
    <w:p w:rsidR="00CA67D0" w:rsidRPr="00CA67D0" w:rsidRDefault="00CA67D0" w:rsidP="00CA67D0">
      <w:pPr>
        <w:tabs>
          <w:tab w:val="left" w:pos="0"/>
          <w:tab w:val="left" w:pos="6555"/>
        </w:tabs>
        <w:spacing w:after="0"/>
        <w:ind w:right="-285"/>
        <w:outlineLvl w:val="6"/>
        <w:rPr>
          <w:rFonts w:ascii="Times New Roman" w:eastAsia="Times New Roman" w:hAnsi="Times New Roman" w:cs="Times New Roman"/>
          <w:sz w:val="28"/>
          <w:szCs w:val="28"/>
          <w:lang w:eastAsia="ru-RU"/>
        </w:rPr>
      </w:pPr>
      <w:r w:rsidRPr="00CA67D0">
        <w:rPr>
          <w:rFonts w:ascii="Times New Roman" w:eastAsia="Times New Roman" w:hAnsi="Times New Roman" w:cs="Times New Roman"/>
          <w:b/>
          <w:sz w:val="28"/>
          <w:szCs w:val="28"/>
          <w:lang w:eastAsia="ru-RU"/>
        </w:rPr>
        <w:tab/>
      </w:r>
      <w:r w:rsidRPr="00CA67D0">
        <w:rPr>
          <w:rFonts w:ascii="Times New Roman" w:eastAsia="Times New Roman" w:hAnsi="Times New Roman" w:cs="Times New Roman"/>
          <w:sz w:val="28"/>
          <w:szCs w:val="28"/>
          <w:lang w:eastAsia="ru-RU"/>
        </w:rPr>
        <w:t>от ______2020 г. №__</w:t>
      </w:r>
    </w:p>
    <w:tbl>
      <w:tblPr>
        <w:tblW w:w="0" w:type="auto"/>
        <w:jc w:val="center"/>
        <w:tblLayout w:type="fixed"/>
        <w:tblLook w:val="04A0" w:firstRow="1" w:lastRow="0" w:firstColumn="1" w:lastColumn="0" w:noHBand="0" w:noVBand="1"/>
      </w:tblPr>
      <w:tblGrid>
        <w:gridCol w:w="9853"/>
      </w:tblGrid>
      <w:tr w:rsidR="00CA67D0" w:rsidRPr="00CA67D0" w:rsidTr="00CA67D0">
        <w:trPr>
          <w:trHeight w:val="779"/>
          <w:jc w:val="center"/>
        </w:trPr>
        <w:tc>
          <w:tcPr>
            <w:tcW w:w="9853" w:type="dxa"/>
            <w:hideMark/>
          </w:tcPr>
          <w:p w:rsidR="00CA67D0" w:rsidRPr="00CA67D0" w:rsidRDefault="00CA67D0" w:rsidP="00CA67D0">
            <w:pPr>
              <w:snapToGrid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Перечень главных администраторов</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источников внутреннего финансирования дефицита бюджета</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Захарковского сельсовета Конышевского района Курской области</w:t>
            </w:r>
          </w:p>
        </w:tc>
      </w:tr>
    </w:tbl>
    <w:p w:rsidR="00CA67D0" w:rsidRPr="00CA67D0" w:rsidRDefault="00CA67D0" w:rsidP="00CA67D0">
      <w:pPr>
        <w:spacing w:after="0" w:line="240" w:lineRule="auto"/>
        <w:rPr>
          <w:rFonts w:ascii="Times New Roman" w:eastAsia="Times New Roman" w:hAnsi="Times New Roman" w:cs="Times New Roman"/>
          <w:sz w:val="24"/>
          <w:szCs w:val="24"/>
          <w:lang w:eastAsia="ru-RU"/>
        </w:rPr>
      </w:pPr>
    </w:p>
    <w:tbl>
      <w:tblPr>
        <w:tblW w:w="9735" w:type="dxa"/>
        <w:tblInd w:w="93" w:type="dxa"/>
        <w:tblLayout w:type="fixed"/>
        <w:tblLook w:val="0000" w:firstRow="0" w:lastRow="0" w:firstColumn="0" w:lastColumn="0" w:noHBand="0" w:noVBand="0"/>
      </w:tblPr>
      <w:tblGrid>
        <w:gridCol w:w="915"/>
        <w:gridCol w:w="3060"/>
        <w:gridCol w:w="5760"/>
      </w:tblGrid>
      <w:tr w:rsidR="00CA67D0" w:rsidRPr="00CA67D0" w:rsidTr="00CA67D0">
        <w:trPr>
          <w:trHeight w:val="662"/>
          <w:tblHead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sz w:val="24"/>
                <w:szCs w:val="24"/>
                <w:lang w:eastAsia="ru-RU"/>
              </w:rPr>
              <w:t>Код главы</w:t>
            </w:r>
          </w:p>
        </w:tc>
        <w:tc>
          <w:tcPr>
            <w:tcW w:w="3060" w:type="dxa"/>
            <w:tcBorders>
              <w:top w:val="single" w:sz="4" w:space="0" w:color="auto"/>
              <w:left w:val="nil"/>
              <w:bottom w:val="single" w:sz="4" w:space="0" w:color="auto"/>
              <w:right w:val="single" w:sz="4" w:space="0" w:color="auto"/>
            </w:tcBorders>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r w:rsidRPr="00CA67D0">
              <w:rPr>
                <w:rFonts w:ascii="Times New Roman" w:eastAsia="Times New Roman" w:hAnsi="Times New Roman" w:cs="Times New Roman"/>
                <w:sz w:val="24"/>
                <w:szCs w:val="24"/>
                <w:lang w:eastAsia="ru-RU"/>
              </w:rPr>
              <w:t>Код группы, подгруппы, статьи и вида источников</w:t>
            </w:r>
          </w:p>
        </w:tc>
        <w:tc>
          <w:tcPr>
            <w:tcW w:w="5760" w:type="dxa"/>
            <w:tcBorders>
              <w:top w:val="single" w:sz="4" w:space="0" w:color="auto"/>
              <w:left w:val="nil"/>
              <w:bottom w:val="single" w:sz="4" w:space="0" w:color="auto"/>
              <w:right w:val="single" w:sz="4" w:space="0" w:color="auto"/>
            </w:tcBorders>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bCs/>
                <w:color w:val="000000"/>
                <w:sz w:val="24"/>
                <w:szCs w:val="24"/>
                <w:lang w:val="en-US" w:eastAsia="ru-RU"/>
              </w:rPr>
            </w:pPr>
            <w:r w:rsidRPr="00CA67D0">
              <w:rPr>
                <w:rFonts w:ascii="Times New Roman" w:eastAsia="Times New Roman" w:hAnsi="Times New Roman" w:cs="Times New Roman"/>
                <w:bCs/>
                <w:color w:val="000000"/>
                <w:sz w:val="24"/>
                <w:szCs w:val="24"/>
                <w:lang w:eastAsia="ru-RU"/>
              </w:rPr>
              <w:t>Наименование</w:t>
            </w:r>
          </w:p>
        </w:tc>
      </w:tr>
    </w:tbl>
    <w:p w:rsidR="00CA67D0" w:rsidRPr="00CA67D0" w:rsidRDefault="00CA67D0" w:rsidP="00CA67D0">
      <w:pPr>
        <w:spacing w:after="0" w:line="240" w:lineRule="auto"/>
        <w:rPr>
          <w:rFonts w:ascii="Times New Roman" w:eastAsia="Times New Roman" w:hAnsi="Times New Roman" w:cs="Times New Roman"/>
          <w:sz w:val="2"/>
          <w:szCs w:val="2"/>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3060"/>
        <w:gridCol w:w="5760"/>
      </w:tblGrid>
      <w:tr w:rsidR="00CA67D0" w:rsidRPr="00CA67D0" w:rsidTr="00CA67D0">
        <w:trPr>
          <w:trHeight w:val="270"/>
          <w:tblHeader/>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color w:val="000000"/>
                <w:sz w:val="20"/>
                <w:szCs w:val="20"/>
                <w:lang w:eastAsia="ru-RU"/>
              </w:rPr>
            </w:pPr>
            <w:r w:rsidRPr="00CA67D0">
              <w:rPr>
                <w:rFonts w:ascii="Times New Roman" w:eastAsia="Times New Roman" w:hAnsi="Times New Roman" w:cs="Times New Roman"/>
                <w:color w:val="000000"/>
                <w:sz w:val="20"/>
                <w:szCs w:val="20"/>
                <w:lang w:eastAsia="ru-RU"/>
              </w:rPr>
              <w:t>1</w:t>
            </w:r>
          </w:p>
        </w:tc>
        <w:tc>
          <w:tcPr>
            <w:tcW w:w="3060"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color w:val="000000"/>
                <w:sz w:val="20"/>
                <w:szCs w:val="20"/>
                <w:lang w:eastAsia="ru-RU"/>
              </w:rPr>
            </w:pPr>
            <w:r w:rsidRPr="00CA67D0">
              <w:rPr>
                <w:rFonts w:ascii="Times New Roman" w:eastAsia="Times New Roman" w:hAnsi="Times New Roman" w:cs="Times New Roman"/>
                <w:color w:val="000000"/>
                <w:sz w:val="20"/>
                <w:szCs w:val="20"/>
                <w:lang w:eastAsia="ru-RU"/>
              </w:rPr>
              <w:t>2</w:t>
            </w:r>
          </w:p>
        </w:tc>
        <w:tc>
          <w:tcPr>
            <w:tcW w:w="5760"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color w:val="000000"/>
                <w:sz w:val="20"/>
                <w:szCs w:val="20"/>
                <w:lang w:eastAsia="ru-RU"/>
              </w:rPr>
            </w:pPr>
            <w:r w:rsidRPr="00CA67D0">
              <w:rPr>
                <w:rFonts w:ascii="Times New Roman" w:eastAsia="Times New Roman" w:hAnsi="Times New Roman" w:cs="Times New Roman"/>
                <w:color w:val="000000"/>
                <w:sz w:val="20"/>
                <w:szCs w:val="20"/>
                <w:lang w:eastAsia="ru-RU"/>
              </w:rPr>
              <w:t>3</w:t>
            </w:r>
          </w:p>
        </w:tc>
      </w:tr>
      <w:tr w:rsidR="00CA67D0" w:rsidRPr="00CA67D0" w:rsidTr="00CA67D0">
        <w:trPr>
          <w:trHeight w:val="375"/>
        </w:trPr>
        <w:tc>
          <w:tcPr>
            <w:tcW w:w="915" w:type="dxa"/>
            <w:shd w:val="clear" w:color="auto" w:fill="auto"/>
            <w:vAlign w:val="bottom"/>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3060"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5760" w:type="dxa"/>
            <w:shd w:val="clear" w:color="auto" w:fill="auto"/>
            <w:vAlign w:val="center"/>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Администрация Захарковского сельсовета </w:t>
            </w:r>
          </w:p>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Конышевского района Курской области</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01 02 00 00 00 0000 000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Кредиты кредитных организаций в      </w:t>
            </w:r>
            <w:r w:rsidRPr="00CA67D0">
              <w:rPr>
                <w:rFonts w:ascii="Times New Roman" w:eastAsia="Times New Roman" w:hAnsi="Times New Roman" w:cs="Times New Roman"/>
                <w:sz w:val="24"/>
                <w:szCs w:val="24"/>
                <w:lang w:eastAsia="ru-RU"/>
              </w:rPr>
              <w:br/>
              <w:t xml:space="preserve">валюте Российской Федерации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01 02 00 00 00 0000 700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Получение кредитов от кредитных      </w:t>
            </w:r>
            <w:r w:rsidRPr="00CA67D0">
              <w:rPr>
                <w:rFonts w:ascii="Times New Roman" w:eastAsia="Times New Roman" w:hAnsi="Times New Roman" w:cs="Times New Roman"/>
                <w:sz w:val="24"/>
                <w:szCs w:val="24"/>
                <w:lang w:eastAsia="ru-RU"/>
              </w:rPr>
              <w:br/>
              <w:t xml:space="preserve">организаций в валюте Российской      </w:t>
            </w:r>
            <w:r w:rsidRPr="00CA67D0">
              <w:rPr>
                <w:rFonts w:ascii="Times New Roman" w:eastAsia="Times New Roman" w:hAnsi="Times New Roman" w:cs="Times New Roman"/>
                <w:sz w:val="24"/>
                <w:szCs w:val="24"/>
                <w:lang w:eastAsia="ru-RU"/>
              </w:rPr>
              <w:br/>
              <w:t xml:space="preserve">Федерации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01 02 00 00 10 0000 710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Получение кредитов от кредитных      </w:t>
            </w:r>
            <w:r w:rsidRPr="00CA67D0">
              <w:rPr>
                <w:rFonts w:ascii="Times New Roman" w:eastAsia="Times New Roman" w:hAnsi="Times New Roman" w:cs="Times New Roman"/>
                <w:sz w:val="24"/>
                <w:szCs w:val="24"/>
                <w:lang w:eastAsia="ru-RU"/>
              </w:rPr>
              <w:br/>
              <w:t xml:space="preserve">организаций бюджетами сельских поселений     </w:t>
            </w:r>
            <w:r w:rsidRPr="00CA67D0">
              <w:rPr>
                <w:rFonts w:ascii="Times New Roman" w:eastAsia="Times New Roman" w:hAnsi="Times New Roman" w:cs="Times New Roman"/>
                <w:sz w:val="24"/>
                <w:szCs w:val="24"/>
                <w:lang w:eastAsia="ru-RU"/>
              </w:rPr>
              <w:br/>
              <w:t xml:space="preserve">в валюте Российской Федерации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01 02 00 00 00 0000 800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Погашение кредитов, предоставленных </w:t>
            </w:r>
            <w:r w:rsidRPr="00CA67D0">
              <w:rPr>
                <w:rFonts w:ascii="Times New Roman" w:eastAsia="Times New Roman" w:hAnsi="Times New Roman" w:cs="Times New Roman"/>
                <w:sz w:val="24"/>
                <w:szCs w:val="24"/>
                <w:lang w:eastAsia="ru-RU"/>
              </w:rPr>
              <w:br/>
              <w:t xml:space="preserve">кредитными организациями </w:t>
            </w:r>
          </w:p>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в валюте Российской Федерации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01 02 00 00 10 0000 810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Погашение бюджетами сельских поселений     кредитов от кредитных организаций </w:t>
            </w:r>
          </w:p>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в валюте Российской Федерации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01 03 00 00 00 0000 000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01 03 01 00 00 0000 700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01 03 01 00 10 0000 710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01 03 01 00 00 0000 800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01 03 01 00 10 0000 810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01 05 00 00 00 0000 000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Изменение остатков средств на счетах </w:t>
            </w:r>
            <w:r w:rsidRPr="00CA67D0">
              <w:rPr>
                <w:rFonts w:ascii="Times New Roman" w:eastAsia="Times New Roman" w:hAnsi="Times New Roman" w:cs="Times New Roman"/>
                <w:sz w:val="24"/>
                <w:szCs w:val="24"/>
                <w:lang w:eastAsia="ru-RU"/>
              </w:rPr>
              <w:br/>
              <w:t xml:space="preserve">по учету средств бюджета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01 05 00 00 00 0000 500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остатков средств бюджетов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01 05 02 00 00 0000 500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Увеличение прочих остатков средств   </w:t>
            </w:r>
            <w:r w:rsidRPr="00CA67D0">
              <w:rPr>
                <w:rFonts w:ascii="Times New Roman" w:eastAsia="Times New Roman" w:hAnsi="Times New Roman" w:cs="Times New Roman"/>
                <w:sz w:val="24"/>
                <w:szCs w:val="24"/>
                <w:lang w:eastAsia="ru-RU"/>
              </w:rPr>
              <w:br/>
              <w:t xml:space="preserve">бюджетов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01 05 02 01 00 0000 510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Увеличение прочих остатков денежных</w:t>
            </w:r>
            <w:r w:rsidRPr="00CA67D0">
              <w:rPr>
                <w:rFonts w:ascii="Times New Roman" w:eastAsia="Times New Roman" w:hAnsi="Times New Roman" w:cs="Times New Roman"/>
                <w:sz w:val="24"/>
                <w:szCs w:val="24"/>
                <w:lang w:eastAsia="ru-RU"/>
              </w:rPr>
              <w:br/>
            </w:r>
            <w:r w:rsidRPr="00CA67D0">
              <w:rPr>
                <w:rFonts w:ascii="Times New Roman" w:eastAsia="Times New Roman" w:hAnsi="Times New Roman" w:cs="Times New Roman"/>
                <w:sz w:val="24"/>
                <w:szCs w:val="24"/>
                <w:lang w:eastAsia="ru-RU"/>
              </w:rPr>
              <w:lastRenderedPageBreak/>
              <w:t xml:space="preserve">средств бюджетов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01 05 02 01 10 0000 510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Увеличение прочих остатков денежных</w:t>
            </w:r>
            <w:r w:rsidRPr="00CA67D0">
              <w:rPr>
                <w:rFonts w:ascii="Times New Roman" w:eastAsia="Times New Roman" w:hAnsi="Times New Roman" w:cs="Times New Roman"/>
                <w:sz w:val="24"/>
                <w:szCs w:val="24"/>
                <w:lang w:eastAsia="ru-RU"/>
              </w:rPr>
              <w:br/>
              <w:t xml:space="preserve">средств бюджетов сельских поселений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01 05 00 00 00 0000 600</w:t>
            </w:r>
          </w:p>
        </w:tc>
        <w:tc>
          <w:tcPr>
            <w:tcW w:w="5760" w:type="dxa"/>
            <w:shd w:val="clear" w:color="auto" w:fill="auto"/>
          </w:tcPr>
          <w:p w:rsidR="00CA67D0" w:rsidRPr="00CA67D0" w:rsidRDefault="00CA67D0" w:rsidP="00CA67D0">
            <w:pPr>
              <w:autoSpaceDE w:val="0"/>
              <w:autoSpaceDN w:val="0"/>
              <w:adjustRightInd w:val="0"/>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остатков средств бюджетов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01 05 02 00 00 0000 600</w:t>
            </w:r>
          </w:p>
        </w:tc>
        <w:tc>
          <w:tcPr>
            <w:tcW w:w="5760" w:type="dxa"/>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Уменьшение прочих остатков средств   </w:t>
            </w:r>
            <w:r w:rsidRPr="00CA67D0">
              <w:rPr>
                <w:rFonts w:ascii="Times New Roman" w:eastAsia="Times New Roman" w:hAnsi="Times New Roman" w:cs="Times New Roman"/>
                <w:sz w:val="24"/>
                <w:szCs w:val="24"/>
                <w:lang w:eastAsia="ru-RU"/>
              </w:rPr>
              <w:br/>
              <w:t xml:space="preserve">бюджетов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01 05 02 01 00 0000 610</w:t>
            </w:r>
          </w:p>
        </w:tc>
        <w:tc>
          <w:tcPr>
            <w:tcW w:w="5760" w:type="dxa"/>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Уменьшение прочих остатков денежных</w:t>
            </w:r>
            <w:r w:rsidRPr="00CA67D0">
              <w:rPr>
                <w:rFonts w:ascii="Times New Roman" w:eastAsia="Times New Roman" w:hAnsi="Times New Roman" w:cs="Times New Roman"/>
                <w:sz w:val="24"/>
                <w:szCs w:val="24"/>
                <w:lang w:eastAsia="ru-RU"/>
              </w:rPr>
              <w:br/>
              <w:t xml:space="preserve">средств бюджетов                     </w:t>
            </w:r>
          </w:p>
        </w:tc>
      </w:tr>
      <w:tr w:rsidR="00CA67D0" w:rsidRPr="00CA67D0" w:rsidTr="00CA67D0">
        <w:trPr>
          <w:trHeight w:val="270"/>
        </w:trPr>
        <w:tc>
          <w:tcPr>
            <w:tcW w:w="915"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3060" w:type="dxa"/>
            <w:shd w:val="clear" w:color="auto" w:fill="auto"/>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01 05 02 01 10 0000 610</w:t>
            </w:r>
          </w:p>
        </w:tc>
        <w:tc>
          <w:tcPr>
            <w:tcW w:w="5760" w:type="dxa"/>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Уменьшение прочих остатков денежных</w:t>
            </w:r>
            <w:r w:rsidRPr="00CA67D0">
              <w:rPr>
                <w:rFonts w:ascii="Times New Roman" w:eastAsia="Times New Roman" w:hAnsi="Times New Roman" w:cs="Times New Roman"/>
                <w:sz w:val="24"/>
                <w:szCs w:val="24"/>
                <w:lang w:eastAsia="ru-RU"/>
              </w:rPr>
              <w:br/>
              <w:t xml:space="preserve">средств бюджетов сельских поселений     </w:t>
            </w:r>
          </w:p>
        </w:tc>
      </w:tr>
    </w:tbl>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FA4224" w:rsidRPr="00CA67D0" w:rsidRDefault="00FA4224"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center"/>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r w:rsidRPr="00CA67D0">
        <w:rPr>
          <w:rFonts w:ascii="Times New Roman" w:eastAsia="Times New Roman" w:hAnsi="Times New Roman" w:cs="Times New Roman"/>
          <w:bCs/>
          <w:sz w:val="24"/>
          <w:szCs w:val="24"/>
          <w:lang w:eastAsia="ru-RU"/>
        </w:rPr>
        <w:lastRenderedPageBreak/>
        <w:t xml:space="preserve">Приложение № 5                    </w:t>
      </w:r>
      <w:r w:rsidRPr="00CA67D0">
        <w:rPr>
          <w:rFonts w:ascii="Times New Roman" w:eastAsia="Times New Roman" w:hAnsi="Times New Roman" w:cs="Times New Roman"/>
          <w:bCs/>
          <w:sz w:val="16"/>
          <w:szCs w:val="16"/>
          <w:lang w:eastAsia="ru-RU"/>
        </w:rPr>
        <w:t xml:space="preserve">                                                                                                                                               </w:t>
      </w:r>
      <w:r w:rsidRPr="00CA67D0">
        <w:rPr>
          <w:rFonts w:ascii="Times New Roman" w:eastAsia="Times New Roman" w:hAnsi="Times New Roman" w:cs="Times New Roman"/>
          <w:bCs/>
          <w:sz w:val="28"/>
          <w:szCs w:val="28"/>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 Курской 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плановый период 2022 и 2023 годы»</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от __________2020 г. №___</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ПОСТУПЛЕНИЯ ДОХОДОВ</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В БЮДЖЕТ ЗАХАРКОВСКОГО СЕЛЬСОВЕТА КОНЫШЕВСКОГО РАЙОНА КУРСКОЙ ОБЛАСТИ В 2021 ГОДУ </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_________(рублей)</w:t>
      </w:r>
    </w:p>
    <w:tbl>
      <w:tblPr>
        <w:tblW w:w="92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5"/>
        <w:gridCol w:w="1417"/>
      </w:tblGrid>
      <w:tr w:rsidR="00CA67D0" w:rsidRPr="00CA67D0" w:rsidTr="00CA67D0">
        <w:trPr>
          <w:trHeight w:val="276"/>
        </w:trPr>
        <w:tc>
          <w:tcPr>
            <w:tcW w:w="2552"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Код </w:t>
            </w:r>
            <w:proofErr w:type="gramStart"/>
            <w:r w:rsidRPr="00CA67D0">
              <w:rPr>
                <w:rFonts w:ascii="Times New Roman" w:eastAsia="Times New Roman" w:hAnsi="Times New Roman" w:cs="Times New Roman"/>
                <w:sz w:val="24"/>
                <w:szCs w:val="24"/>
                <w:lang w:eastAsia="ru-RU"/>
              </w:rPr>
              <w:t>бюджетной</w:t>
            </w:r>
            <w:proofErr w:type="gramEnd"/>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классификации</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Наименование доходов</w:t>
            </w:r>
          </w:p>
        </w:tc>
        <w:tc>
          <w:tcPr>
            <w:tcW w:w="1417" w:type="dxa"/>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Сумма</w:t>
            </w:r>
          </w:p>
        </w:tc>
      </w:tr>
      <w:tr w:rsidR="00CA67D0" w:rsidRPr="00CA67D0" w:rsidTr="00CA67D0">
        <w:trPr>
          <w:trHeight w:val="122"/>
        </w:trPr>
        <w:tc>
          <w:tcPr>
            <w:tcW w:w="2552"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2021 год</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ДОХОДЫ</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b/>
                <w:sz w:val="24"/>
                <w:szCs w:val="24"/>
                <w:lang w:eastAsia="ru-RU"/>
              </w:rPr>
            </w:pP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100 00000 00 0000 000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1908143,00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101 00000 00 0000 000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41690,00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101 02000 01 0000 110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41690,00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101 02010 01 0000 110</w:t>
            </w:r>
          </w:p>
        </w:tc>
        <w:tc>
          <w:tcPr>
            <w:tcW w:w="5245" w:type="dxa"/>
            <w:tcBorders>
              <w:top w:val="nil"/>
              <w:left w:val="nil"/>
              <w:bottom w:val="nil"/>
              <w:right w:val="nil"/>
            </w:tcBorders>
          </w:tcPr>
          <w:p w:rsidR="00CA67D0" w:rsidRPr="00CA67D0" w:rsidRDefault="00CA67D0" w:rsidP="00CA67D0">
            <w:pPr>
              <w:widowControl w:val="0"/>
              <w:tabs>
                <w:tab w:val="left" w:pos="9072"/>
              </w:tabs>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sz w:val="28"/>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CA67D0">
                <w:rPr>
                  <w:rFonts w:ascii="Times New Roman" w:eastAsia="Times New Roman" w:hAnsi="Times New Roman" w:cs="Times New Roman"/>
                  <w:color w:val="0000FF"/>
                  <w:sz w:val="28"/>
                  <w:szCs w:val="20"/>
                  <w:lang w:eastAsia="ru-RU"/>
                </w:rPr>
                <w:t>статьями 227</w:t>
              </w:r>
            </w:hyperlink>
            <w:r w:rsidRPr="00CA67D0">
              <w:rPr>
                <w:rFonts w:ascii="Times New Roman" w:eastAsia="Times New Roman" w:hAnsi="Times New Roman" w:cs="Times New Roman"/>
                <w:sz w:val="28"/>
                <w:szCs w:val="20"/>
                <w:lang w:eastAsia="ru-RU"/>
              </w:rPr>
              <w:t xml:space="preserve">, </w:t>
            </w:r>
            <w:hyperlink r:id="rId10" w:history="1">
              <w:r w:rsidRPr="00CA67D0">
                <w:rPr>
                  <w:rFonts w:ascii="Times New Roman" w:eastAsia="Times New Roman" w:hAnsi="Times New Roman" w:cs="Times New Roman"/>
                  <w:color w:val="0000FF"/>
                  <w:sz w:val="28"/>
                  <w:szCs w:val="20"/>
                  <w:lang w:eastAsia="ru-RU"/>
                </w:rPr>
                <w:t>227.1</w:t>
              </w:r>
            </w:hyperlink>
            <w:r w:rsidRPr="00CA67D0">
              <w:rPr>
                <w:rFonts w:ascii="Times New Roman" w:eastAsia="Times New Roman" w:hAnsi="Times New Roman" w:cs="Times New Roman"/>
                <w:sz w:val="28"/>
                <w:szCs w:val="20"/>
                <w:lang w:eastAsia="ru-RU"/>
              </w:rPr>
              <w:t xml:space="preserve"> и </w:t>
            </w:r>
            <w:hyperlink r:id="rId11" w:history="1">
              <w:r w:rsidRPr="00CA67D0">
                <w:rPr>
                  <w:rFonts w:ascii="Times New Roman" w:eastAsia="Times New Roman" w:hAnsi="Times New Roman" w:cs="Times New Roman"/>
                  <w:color w:val="0000FF"/>
                  <w:sz w:val="28"/>
                  <w:szCs w:val="20"/>
                  <w:lang w:eastAsia="ru-RU"/>
                </w:rPr>
                <w:t>228</w:t>
              </w:r>
            </w:hyperlink>
            <w:r w:rsidRPr="00CA67D0">
              <w:rPr>
                <w:rFonts w:ascii="Times New Roman" w:eastAsia="Times New Roman" w:hAnsi="Times New Roman" w:cs="Times New Roman"/>
                <w:sz w:val="28"/>
                <w:szCs w:val="20"/>
                <w:lang w:eastAsia="ru-RU"/>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41666,00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101 02030 01 0000 110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 xml:space="preserve">Налог на доходы физических лиц с доходов, полученных физическими лицами в соответствии со </w:t>
            </w:r>
            <w:hyperlink r:id="rId12" w:history="1">
              <w:r w:rsidRPr="00CA67D0">
                <w:rPr>
                  <w:rFonts w:ascii="Times New Roman" w:eastAsia="Calibri" w:hAnsi="Times New Roman" w:cs="Times New Roman"/>
                  <w:color w:val="0000FF"/>
                  <w:kern w:val="96"/>
                  <w:sz w:val="28"/>
                  <w:szCs w:val="28"/>
                </w:rPr>
                <w:t>статьей 228</w:t>
              </w:r>
            </w:hyperlink>
            <w:r w:rsidRPr="00CA67D0">
              <w:rPr>
                <w:rFonts w:ascii="Times New Roman" w:eastAsia="Calibri" w:hAnsi="Times New Roman" w:cs="Times New Roman"/>
                <w:kern w:val="96"/>
                <w:sz w:val="28"/>
                <w:szCs w:val="28"/>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24,00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106 00000 00 0000 000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699422,00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106 01000 00 0000 110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13762,00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106 01030 10 0000 110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13762,00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106 06000 00 0000 110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Земельный налог</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685653,00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106 06030 00 0000 110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596216,00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106 06033 10 0000 110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596612,00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lastRenderedPageBreak/>
              <w:t>106 06040 00 0000 110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89437,00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106 06043 10 0000 110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89437,00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111 00000 00 0000 000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1160670,00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111 05000 00 0000 120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111 05020 00 0000 120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gramStart"/>
            <w:r w:rsidRPr="00CA67D0">
              <w:rPr>
                <w:rFonts w:ascii="Times New Roman" w:eastAsia="Calibri" w:hAnsi="Times New Roman" w:cs="Times New Roman"/>
                <w:kern w:val="96"/>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111 05025 10 0000 120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gramStart"/>
            <w:r w:rsidRPr="00CA67D0">
              <w:rPr>
                <w:rFonts w:ascii="Times New Roman" w:eastAsia="Calibri" w:hAnsi="Times New Roman" w:cs="Times New Roman"/>
                <w:kern w:val="96"/>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117 00000 00 0000 000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b/>
                <w:bCs/>
                <w:color w:val="26282F"/>
                <w:sz w:val="28"/>
                <w:szCs w:val="28"/>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6361,00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 xml:space="preserve">117 15000 00 0000 150  </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«Инициативные платежи» для поступлений инициативных платежей для реализации каждого инициативного проекта</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6361,00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117 15000 10 0000 150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«Инициативные платежи» для поступлений инициативных платежей для реализации каждого инициативного проекта в бюджеты сельских поселений</w:t>
            </w:r>
          </w:p>
          <w:p w:rsidR="00CA67D0" w:rsidRPr="00CA67D0" w:rsidRDefault="00CA67D0" w:rsidP="00CA67D0">
            <w:pPr>
              <w:spacing w:after="0" w:line="240" w:lineRule="auto"/>
              <w:rPr>
                <w:rFonts w:ascii="Times New Roman" w:eastAsia="Calibri" w:hAnsi="Times New Roman" w:cs="Times New Roman"/>
                <w:kern w:val="96"/>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6361,00</w:t>
            </w:r>
          </w:p>
        </w:tc>
      </w:tr>
    </w:tbl>
    <w:p w:rsidR="00CA67D0" w:rsidRPr="00CA67D0" w:rsidRDefault="00CA67D0" w:rsidP="00CA67D0">
      <w:pPr>
        <w:spacing w:after="0" w:line="240" w:lineRule="auto"/>
        <w:rPr>
          <w:rFonts w:ascii="Times New Roman" w:eastAsia="Times New Roman" w:hAnsi="Times New Roman" w:cs="Times New Roman"/>
          <w:vanish/>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5"/>
        <w:gridCol w:w="1417"/>
      </w:tblGrid>
      <w:tr w:rsidR="00CA67D0" w:rsidRPr="00CA67D0" w:rsidTr="00CA67D0">
        <w:trPr>
          <w:trHeight w:val="413"/>
        </w:trPr>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200 00000 00 0000 000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869514,00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202 00000 00 0000 000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869514,00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202 10000 00 0000 150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462668,00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202 15002 00 0000 150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Times New Roman" w:hAnsi="Times New Roman" w:cs="Times New Roman"/>
                <w:color w:val="22272F"/>
                <w:sz w:val="28"/>
                <w:szCs w:val="28"/>
                <w:lang w:eastAsia="ru-RU"/>
              </w:rPr>
              <w:t>Дотации бюджетам на поддержку мер по обеспечению сбалансированности бюджетов</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294096,00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202 15002 10 0000 150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Дотации бюджетам сельских поселений на поддержку мер по обеспечению сбалансированности бюджетов</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294096,00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202 16001 00 0000 150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CA67D0">
              <w:rPr>
                <w:rFonts w:ascii="Times New Roman" w:eastAsia="Times New Roman" w:hAnsi="Times New Roman" w:cs="Times New Roman"/>
                <w:color w:val="22272F"/>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168572,00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202 16001 10 0000 150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color w:val="22272F"/>
                <w:sz w:val="28"/>
                <w:szCs w:val="28"/>
                <w:lang w:eastAsia="ru-RU"/>
              </w:rPr>
            </w:pPr>
            <w:r w:rsidRPr="00CA67D0">
              <w:rPr>
                <w:rFonts w:ascii="Times New Roman" w:eastAsia="Times New Roman" w:hAnsi="Times New Roman" w:cs="Times New Roman"/>
                <w:color w:val="22272F"/>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168572,00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202 20000 00 0000 150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CA67D0">
              <w:rPr>
                <w:rFonts w:ascii="Times New Roman" w:eastAsia="Times New Roman" w:hAnsi="Times New Roman" w:cs="Times New Roman"/>
                <w:b/>
                <w:sz w:val="28"/>
                <w:szCs w:val="20"/>
                <w:lang w:eastAsia="ru-RU"/>
              </w:rPr>
              <w:t>Субсидии бюджетам бюджетной системы Российской Федерации (межбюджетные субсидии)</w:t>
            </w: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267579,00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202 29999 00 0000 150</w:t>
            </w: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sz w:val="28"/>
                <w:szCs w:val="20"/>
                <w:lang w:eastAsia="ru-RU"/>
              </w:rPr>
              <w:t>Прочие субсидии</w:t>
            </w: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267579,00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202 29999 10 0000 150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sz w:val="28"/>
                <w:szCs w:val="20"/>
                <w:lang w:eastAsia="ru-RU"/>
              </w:rPr>
              <w:t>Прочие субсидии бюджетам сельских поселений</w:t>
            </w: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267579,00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202 30000 00 0000 150</w:t>
            </w: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CA67D0">
              <w:rPr>
                <w:rFonts w:ascii="Times New Roman" w:eastAsia="Times New Roman" w:hAnsi="Times New Roman" w:cs="Times New Roman"/>
                <w:b/>
                <w:sz w:val="28"/>
                <w:szCs w:val="20"/>
                <w:lang w:eastAsia="ru-RU"/>
              </w:rPr>
              <w:t>Субвенции бюджетам бюджетной системы Российской Федерации</w:t>
            </w: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89267,00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202 35118 00 0000 150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89267,00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202 35118 10 0000 150</w:t>
            </w: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sz w:val="28"/>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89267,00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202 40000 00 0000 150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CA67D0">
              <w:rPr>
                <w:rFonts w:ascii="Times New Roman" w:eastAsia="Times New Roman" w:hAnsi="Times New Roman" w:cs="Times New Roman"/>
                <w:b/>
                <w:sz w:val="28"/>
                <w:szCs w:val="20"/>
                <w:lang w:eastAsia="ru-RU"/>
              </w:rPr>
              <w:t>Иные межбюджетные трансферты</w:t>
            </w:r>
          </w:p>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50000,00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202 40014 00 0000 150</w:t>
            </w:r>
          </w:p>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color w:val="22272F"/>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r w:rsidR="00CA67D0" w:rsidRPr="00CA67D0" w:rsidTr="00CA67D0">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202 40014 10 0000 150</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sz w:val="28"/>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bl>
    <w:p w:rsidR="00CA67D0" w:rsidRPr="00CA67D0" w:rsidRDefault="00CA67D0" w:rsidP="00CA67D0">
      <w:pPr>
        <w:spacing w:after="0" w:line="240" w:lineRule="auto"/>
        <w:rPr>
          <w:rFonts w:ascii="Times New Roman" w:eastAsia="Times New Roman" w:hAnsi="Times New Roman" w:cs="Times New Roman"/>
          <w:vanish/>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5"/>
        <w:gridCol w:w="1417"/>
      </w:tblGrid>
      <w:tr w:rsidR="00CA67D0" w:rsidRPr="00CA67D0" w:rsidTr="00CA67D0">
        <w:trPr>
          <w:trHeight w:val="70"/>
        </w:trPr>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Всего доходов</w:t>
            </w:r>
          </w:p>
        </w:tc>
        <w:tc>
          <w:tcPr>
            <w:tcW w:w="524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2777657,00</w:t>
            </w:r>
          </w:p>
        </w:tc>
      </w:tr>
    </w:tbl>
    <w:p w:rsidR="00CA67D0" w:rsidRPr="00CA67D0" w:rsidRDefault="00CA67D0" w:rsidP="00CA67D0">
      <w:pPr>
        <w:rPr>
          <w:rFonts w:ascii="Calibri" w:eastAsia="Times New Roman" w:hAnsi="Calibri" w:cs="Times New Roman"/>
          <w:lang w:eastAsia="ru-RU"/>
        </w:rPr>
      </w:pPr>
      <w:r w:rsidRPr="00CA67D0">
        <w:rPr>
          <w:rFonts w:ascii="Times New Roman" w:eastAsia="Times New Roman" w:hAnsi="Times New Roman" w:cs="Times New Roman"/>
          <w:sz w:val="24"/>
          <w:szCs w:val="24"/>
          <w:lang w:eastAsia="ru-RU"/>
        </w:rPr>
        <w:t xml:space="preserve">                                                                                                                                                                    </w:t>
      </w:r>
      <w:r w:rsidRPr="00CA67D0">
        <w:rPr>
          <w:rFonts w:ascii="Times New Roman" w:eastAsia="Times New Roman" w:hAnsi="Times New Roman" w:cs="Times New Roman"/>
          <w:sz w:val="16"/>
          <w:szCs w:val="16"/>
          <w:lang w:eastAsia="ru-RU"/>
        </w:rPr>
        <w:t xml:space="preserve">                             </w:t>
      </w: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p>
    <w:p w:rsidR="00FA4224" w:rsidRDefault="00FA4224" w:rsidP="00CA67D0">
      <w:pPr>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bCs/>
          <w:sz w:val="24"/>
          <w:szCs w:val="24"/>
          <w:lang w:eastAsia="ru-RU"/>
        </w:rPr>
      </w:pPr>
      <w:r w:rsidRPr="00CA67D0">
        <w:rPr>
          <w:rFonts w:ascii="Times New Roman" w:eastAsia="Times New Roman" w:hAnsi="Times New Roman" w:cs="Times New Roman"/>
          <w:bCs/>
          <w:sz w:val="24"/>
          <w:szCs w:val="24"/>
          <w:lang w:eastAsia="ru-RU"/>
        </w:rPr>
        <w:lastRenderedPageBreak/>
        <w:t xml:space="preserve">Приложение № 6                  </w:t>
      </w:r>
      <w:r w:rsidRPr="00CA67D0">
        <w:rPr>
          <w:rFonts w:ascii="Times New Roman" w:eastAsia="Times New Roman" w:hAnsi="Times New Roman" w:cs="Times New Roman"/>
          <w:bCs/>
          <w:sz w:val="16"/>
          <w:szCs w:val="16"/>
          <w:lang w:eastAsia="ru-RU"/>
        </w:rPr>
        <w:t xml:space="preserve">                                                                                                                                               </w:t>
      </w:r>
      <w:r w:rsidRPr="00CA67D0">
        <w:rPr>
          <w:rFonts w:ascii="Times New Roman" w:eastAsia="Times New Roman" w:hAnsi="Times New Roman" w:cs="Times New Roman"/>
          <w:bCs/>
          <w:sz w:val="28"/>
          <w:szCs w:val="28"/>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 Курской 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плановый период 2022 и 2023 годы»</w:t>
      </w:r>
    </w:p>
    <w:p w:rsidR="00CA67D0" w:rsidRPr="00CA67D0" w:rsidRDefault="00CA67D0" w:rsidP="00CA67D0">
      <w:pPr>
        <w:spacing w:after="0" w:line="240" w:lineRule="auto"/>
        <w:jc w:val="right"/>
        <w:rPr>
          <w:rFonts w:ascii="Times New Roman" w:eastAsia="Times New Roman" w:hAnsi="Times New Roman" w:cs="Times New Roman"/>
          <w:sz w:val="16"/>
          <w:szCs w:val="16"/>
          <w:lang w:eastAsia="ru-RU"/>
        </w:rPr>
      </w:pPr>
      <w:r w:rsidRPr="00CA67D0">
        <w:rPr>
          <w:rFonts w:ascii="Times New Roman" w:eastAsia="Times New Roman" w:hAnsi="Times New Roman" w:cs="Times New Roman"/>
          <w:sz w:val="24"/>
          <w:szCs w:val="24"/>
          <w:lang w:eastAsia="ru-RU"/>
        </w:rPr>
        <w:t xml:space="preserve">                                                                                                 от _______2020 г. №____</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ПОСТУПЛЕНИЯ ДОХОДОВ</w:t>
      </w:r>
    </w:p>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В БЮДЖЕТ ЗАХАРКОВСКОГО СЕЛЬСОВЕТА КОНЫШЕВСКОГО РАЙОНА КУРСКОЙ ОБЛАСТИ В 2022-2023 ГОДАХ </w:t>
      </w:r>
    </w:p>
    <w:p w:rsidR="00CA67D0" w:rsidRPr="00CA67D0" w:rsidRDefault="00CA67D0" w:rsidP="00CA67D0">
      <w:pPr>
        <w:spacing w:after="0" w:line="240" w:lineRule="auto"/>
        <w:jc w:val="right"/>
        <w:rPr>
          <w:rFonts w:ascii="Times New Roman" w:eastAsia="Times New Roman" w:hAnsi="Times New Roman" w:cs="Times New Roman"/>
          <w:sz w:val="16"/>
          <w:szCs w:val="16"/>
          <w:lang w:eastAsia="ru-RU"/>
        </w:rPr>
      </w:pPr>
      <w:r w:rsidRPr="00CA67D0">
        <w:rPr>
          <w:rFonts w:ascii="Times New Roman" w:eastAsia="Times New Roman" w:hAnsi="Times New Roman" w:cs="Times New Roman"/>
          <w:b/>
          <w:sz w:val="16"/>
          <w:szCs w:val="16"/>
          <w:lang w:eastAsia="ru-RU"/>
        </w:rPr>
        <w:t>(</w:t>
      </w:r>
      <w:r w:rsidRPr="00CA67D0">
        <w:rPr>
          <w:rFonts w:ascii="Times New Roman" w:eastAsia="Times New Roman" w:hAnsi="Times New Roman" w:cs="Times New Roman"/>
          <w:sz w:val="16"/>
          <w:szCs w:val="16"/>
          <w:lang w:eastAsia="ru-RU"/>
        </w:rPr>
        <w:t>рублей)</w:t>
      </w:r>
    </w:p>
    <w:tbl>
      <w:tblPr>
        <w:tblW w:w="9957" w:type="dxa"/>
        <w:tblInd w:w="-459" w:type="dxa"/>
        <w:tblBorders>
          <w:top w:val="single" w:sz="4" w:space="0" w:color="auto"/>
        </w:tblBorders>
        <w:tblLayout w:type="fixed"/>
        <w:tblLook w:val="0000" w:firstRow="0" w:lastRow="0" w:firstColumn="0" w:lastColumn="0" w:noHBand="0" w:noVBand="0"/>
      </w:tblPr>
      <w:tblGrid>
        <w:gridCol w:w="2592"/>
        <w:gridCol w:w="4530"/>
        <w:gridCol w:w="1392"/>
        <w:gridCol w:w="25"/>
        <w:gridCol w:w="552"/>
        <w:gridCol w:w="866"/>
      </w:tblGrid>
      <w:tr w:rsidR="00CA67D0" w:rsidRPr="00CA67D0" w:rsidTr="00CA67D0">
        <w:trPr>
          <w:gridBefore w:val="2"/>
          <w:gridAfter w:val="1"/>
          <w:wBefore w:w="7122" w:type="dxa"/>
          <w:wAfter w:w="866" w:type="dxa"/>
          <w:trHeight w:val="100"/>
        </w:trPr>
        <w:tc>
          <w:tcPr>
            <w:tcW w:w="1969" w:type="dxa"/>
            <w:gridSpan w:val="3"/>
          </w:tcPr>
          <w:p w:rsidR="00CA67D0" w:rsidRPr="00CA67D0" w:rsidRDefault="00CA67D0" w:rsidP="00CA67D0">
            <w:pPr>
              <w:spacing w:after="0" w:line="240" w:lineRule="auto"/>
              <w:rPr>
                <w:rFonts w:ascii="Times New Roman" w:eastAsia="Times New Roman" w:hAnsi="Times New Roman" w:cs="Times New Roman"/>
                <w:sz w:val="16"/>
                <w:szCs w:val="16"/>
                <w:lang w:eastAsia="ru-RU"/>
              </w:rPr>
            </w:pP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2592"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Код </w:t>
            </w:r>
            <w:proofErr w:type="gramStart"/>
            <w:r w:rsidRPr="00CA67D0">
              <w:rPr>
                <w:rFonts w:ascii="Times New Roman" w:eastAsia="Times New Roman" w:hAnsi="Times New Roman" w:cs="Times New Roman"/>
                <w:sz w:val="24"/>
                <w:szCs w:val="24"/>
                <w:lang w:eastAsia="ru-RU"/>
              </w:rPr>
              <w:t>бюджетной</w:t>
            </w:r>
            <w:proofErr w:type="gramEnd"/>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классификации</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Российской Федерации</w:t>
            </w:r>
          </w:p>
        </w:tc>
        <w:tc>
          <w:tcPr>
            <w:tcW w:w="4530"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Наименование доходов</w:t>
            </w:r>
          </w:p>
        </w:tc>
        <w:tc>
          <w:tcPr>
            <w:tcW w:w="2835" w:type="dxa"/>
            <w:gridSpan w:val="4"/>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Сумма</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2"/>
        </w:trPr>
        <w:tc>
          <w:tcPr>
            <w:tcW w:w="2592"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2022 год</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2023 год</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ДОХОДЫ</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1"/>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100 00000 00 0000 000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НАЛОГОВЫЕ И НЕНАЛОГОВЫЕ ДОХОДЫ</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1905662,00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1909667,00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101 00000 00 0000 000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НАЛОГИ НА ПРИБЫЛЬ, ДОХОДЫ</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45570,00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49575,00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101 02000 01 0000 110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8"/>
                <w:szCs w:val="28"/>
              </w:rPr>
              <w:t>Налог на доходы физических лиц</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45570,00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49575,00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7"/>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101 02010 01 0000 110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CA67D0">
                <w:rPr>
                  <w:rFonts w:ascii="Times New Roman" w:eastAsia="Times New Roman" w:hAnsi="Times New Roman" w:cs="Times New Roman"/>
                  <w:color w:val="0000FF"/>
                  <w:sz w:val="24"/>
                  <w:lang w:eastAsia="ru-RU"/>
                </w:rPr>
                <w:t>статьями 227</w:t>
              </w:r>
            </w:hyperlink>
            <w:r w:rsidRPr="00CA67D0">
              <w:rPr>
                <w:rFonts w:ascii="Times New Roman" w:eastAsia="Times New Roman" w:hAnsi="Times New Roman" w:cs="Times New Roman"/>
                <w:sz w:val="24"/>
                <w:lang w:eastAsia="ru-RU"/>
              </w:rPr>
              <w:t xml:space="preserve">, </w:t>
            </w:r>
            <w:hyperlink r:id="rId14" w:history="1">
              <w:r w:rsidRPr="00CA67D0">
                <w:rPr>
                  <w:rFonts w:ascii="Times New Roman" w:eastAsia="Times New Roman" w:hAnsi="Times New Roman" w:cs="Times New Roman"/>
                  <w:color w:val="0000FF"/>
                  <w:sz w:val="24"/>
                  <w:lang w:eastAsia="ru-RU"/>
                </w:rPr>
                <w:t>227.1</w:t>
              </w:r>
            </w:hyperlink>
            <w:r w:rsidRPr="00CA67D0">
              <w:rPr>
                <w:rFonts w:ascii="Times New Roman" w:eastAsia="Times New Roman" w:hAnsi="Times New Roman" w:cs="Times New Roman"/>
                <w:sz w:val="24"/>
                <w:lang w:eastAsia="ru-RU"/>
              </w:rPr>
              <w:t xml:space="preserve"> и </w:t>
            </w:r>
            <w:hyperlink r:id="rId15" w:history="1">
              <w:r w:rsidRPr="00CA67D0">
                <w:rPr>
                  <w:rFonts w:ascii="Times New Roman" w:eastAsia="Times New Roman" w:hAnsi="Times New Roman" w:cs="Times New Roman"/>
                  <w:color w:val="0000FF"/>
                  <w:sz w:val="24"/>
                  <w:lang w:eastAsia="ru-RU"/>
                </w:rPr>
                <w:t>228</w:t>
              </w:r>
            </w:hyperlink>
            <w:r w:rsidRPr="00CA67D0">
              <w:rPr>
                <w:rFonts w:ascii="Times New Roman" w:eastAsia="Times New Roman" w:hAnsi="Times New Roman" w:cs="Times New Roman"/>
                <w:sz w:val="24"/>
                <w:lang w:eastAsia="ru-RU"/>
              </w:rPr>
              <w:t xml:space="preserve"> Налогового кодекса Российской Федерации</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45546,00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49551,00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1"/>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101 02030 01 0000 110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 xml:space="preserve">Налог на доходы физических лиц с доходов, полученных физическими лицами в соответствии со </w:t>
            </w:r>
            <w:hyperlink r:id="rId16" w:history="1">
              <w:r w:rsidRPr="00CA67D0">
                <w:rPr>
                  <w:rFonts w:ascii="Times New Roman" w:eastAsia="Calibri" w:hAnsi="Times New Roman" w:cs="Times New Roman"/>
                  <w:color w:val="0000FF"/>
                  <w:kern w:val="96"/>
                  <w:sz w:val="28"/>
                  <w:szCs w:val="28"/>
                </w:rPr>
                <w:t>статьей 228</w:t>
              </w:r>
            </w:hyperlink>
            <w:r w:rsidRPr="00CA67D0">
              <w:rPr>
                <w:rFonts w:ascii="Times New Roman" w:eastAsia="Calibri" w:hAnsi="Times New Roman" w:cs="Times New Roman"/>
                <w:kern w:val="96"/>
                <w:sz w:val="28"/>
                <w:szCs w:val="28"/>
              </w:rPr>
              <w:t xml:space="preserve"> Налогового кодекса Российской Федерации</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24,00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24,00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106 00000 00 0000 000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НАЛОГИ НА ИМУЩЕСТВО</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699422,00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699422,00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106 01000 00 0000 110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Налог на имущество физических лиц</w:t>
            </w:r>
          </w:p>
        </w:tc>
        <w:tc>
          <w:tcPr>
            <w:tcW w:w="13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13769,00</w:t>
            </w:r>
          </w:p>
        </w:tc>
        <w:tc>
          <w:tcPr>
            <w:tcW w:w="1443" w:type="dxa"/>
            <w:gridSpan w:val="3"/>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13769,00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26"/>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106 01030 10 0000 110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13769,00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13769,00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106 06000 00 0000 110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Земельный налог</w:t>
            </w:r>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685653,00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685653,00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106 06030 00 0000 110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Земельный налог с организаций</w:t>
            </w:r>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596216,00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596216,00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9"/>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lastRenderedPageBreak/>
              <w:t>106 06033 10 0000 110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Земельный налог с организаций, обладающих земельным участком, расположенным в границах сельских поселений</w:t>
            </w:r>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596216,00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596216,00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106 06040 00 0000 110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Земельный налог с физических лиц</w:t>
            </w:r>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89437,00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89437,00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9"/>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106 06043 10 0000 110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8"/>
                <w:szCs w:val="28"/>
              </w:rPr>
              <w:t>Земельный налог с физических лиц, обладающих земельным участком, расположенным в границах сельских поселений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89437,00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89437,00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4"/>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kern w:val="96"/>
                <w:sz w:val="24"/>
                <w:szCs w:val="24"/>
              </w:rPr>
            </w:pPr>
            <w:r w:rsidRPr="00CA67D0">
              <w:rPr>
                <w:rFonts w:ascii="Times New Roman" w:eastAsia="Calibri" w:hAnsi="Times New Roman" w:cs="Times New Roman"/>
                <w:b/>
                <w:kern w:val="96"/>
                <w:sz w:val="24"/>
                <w:szCs w:val="24"/>
              </w:rPr>
              <w:t>111 00000 00 0000 000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kern w:val="96"/>
                <w:sz w:val="24"/>
                <w:szCs w:val="24"/>
              </w:rPr>
            </w:pPr>
            <w:r w:rsidRPr="00CA67D0">
              <w:rPr>
                <w:rFonts w:ascii="Times New Roman" w:eastAsia="Calibri" w:hAnsi="Times New Roman" w:cs="Times New Roman"/>
                <w:b/>
                <w:kern w:val="96"/>
                <w:sz w:val="24"/>
                <w:szCs w:val="24"/>
              </w:rPr>
              <w:t>ДОХОДЫ ОТ ИСПОЛЬЗОВАНИЯ ИМУЩЕСТВА, НАХОДЯЩЕГОСЯ В ГОСУДАРСТВЕННОЙ И МУНИЦИПАЛЬНОЙ СОБСТВЕННОСТИ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1160670,00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1160670,00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3"/>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111 05000 00 0000 120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r w:rsidRPr="00CA67D0">
              <w:rPr>
                <w:rFonts w:ascii="Times New Roman" w:eastAsia="Calibri" w:hAnsi="Times New Roman" w:cs="Times New Roman"/>
                <w:kern w:val="96"/>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3"/>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111 05020 00 0000 120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proofErr w:type="gramStart"/>
            <w:r w:rsidRPr="00CA67D0">
              <w:rPr>
                <w:rFonts w:ascii="Times New Roman" w:eastAsia="Calibri" w:hAnsi="Times New Roman" w:cs="Times New Roman"/>
                <w:kern w:val="96"/>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r>
      <w:tr w:rsidR="00CA67D0" w:rsidRPr="00CA67D0" w:rsidTr="00CA67D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2"/>
        </w:trPr>
        <w:tc>
          <w:tcPr>
            <w:tcW w:w="259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4"/>
                <w:szCs w:val="24"/>
              </w:rPr>
            </w:pPr>
            <w:r w:rsidRPr="00CA67D0">
              <w:rPr>
                <w:rFonts w:ascii="Times New Roman" w:eastAsia="Calibri" w:hAnsi="Times New Roman" w:cs="Times New Roman"/>
                <w:kern w:val="96"/>
                <w:sz w:val="24"/>
                <w:szCs w:val="24"/>
              </w:rPr>
              <w:t>111 05025 10 0000 120</w:t>
            </w:r>
          </w:p>
        </w:tc>
        <w:tc>
          <w:tcPr>
            <w:tcW w:w="453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kern w:val="96"/>
                <w:sz w:val="28"/>
                <w:szCs w:val="28"/>
              </w:rPr>
            </w:pPr>
            <w:proofErr w:type="gramStart"/>
            <w:r w:rsidRPr="00CA67D0">
              <w:rPr>
                <w:rFonts w:ascii="Times New Roman" w:eastAsia="Calibri" w:hAnsi="Times New Roman" w:cs="Times New Roman"/>
                <w:kern w:val="96"/>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c>
          <w:tcPr>
            <w:tcW w:w="1418" w:type="dxa"/>
            <w:gridSpan w:val="2"/>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1160670,00</w:t>
            </w:r>
          </w:p>
        </w:tc>
      </w:tr>
    </w:tbl>
    <w:p w:rsidR="00CA67D0" w:rsidRPr="00CA67D0" w:rsidRDefault="00CA67D0" w:rsidP="00CA67D0">
      <w:pPr>
        <w:spacing w:after="0" w:line="240" w:lineRule="auto"/>
        <w:rPr>
          <w:rFonts w:ascii="Times New Roman" w:eastAsia="Times New Roman" w:hAnsi="Times New Roman" w:cs="Times New Roman"/>
          <w:vanish/>
          <w:sz w:val="24"/>
          <w:szCs w:val="24"/>
          <w:lang w:eastAsia="ru-RU"/>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4527"/>
        <w:gridCol w:w="1417"/>
        <w:gridCol w:w="1418"/>
      </w:tblGrid>
      <w:tr w:rsidR="00CA67D0" w:rsidRPr="00CA67D0" w:rsidTr="00CA67D0">
        <w:trPr>
          <w:trHeight w:val="200"/>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200 00000 00 0000 000</w:t>
            </w: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258442,00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246704,00</w:t>
            </w:r>
          </w:p>
        </w:tc>
      </w:tr>
      <w:tr w:rsidR="00CA67D0" w:rsidRPr="00CA67D0" w:rsidTr="00CA67D0">
        <w:trPr>
          <w:trHeight w:val="417"/>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lastRenderedPageBreak/>
              <w:t>202 00000 00 0000 000</w:t>
            </w: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b/>
                <w:kern w:val="96"/>
                <w:sz w:val="24"/>
                <w:szCs w:val="24"/>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258442,00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246704,00</w:t>
            </w:r>
          </w:p>
        </w:tc>
      </w:tr>
      <w:tr w:rsidR="00CA67D0" w:rsidRPr="00CA67D0" w:rsidTr="00CA67D0">
        <w:trPr>
          <w:trHeight w:val="652"/>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4"/>
                <w:szCs w:val="24"/>
              </w:rPr>
              <w:t>202 10000 00 0000 150</w:t>
            </w: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Calibri" w:hAnsi="Times New Roman" w:cs="Times New Roman"/>
                <w:kern w:val="96"/>
                <w:sz w:val="28"/>
                <w:szCs w:val="28"/>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168254,00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152958,00</w:t>
            </w:r>
          </w:p>
        </w:tc>
      </w:tr>
      <w:tr w:rsidR="00CA67D0" w:rsidRPr="00CA67D0" w:rsidTr="00CA67D0">
        <w:trPr>
          <w:trHeight w:val="652"/>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202 16001 00 0000 150</w:t>
            </w: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color w:val="22272F"/>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168254,00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152958,00</w:t>
            </w:r>
          </w:p>
        </w:tc>
      </w:tr>
      <w:tr w:rsidR="00CA67D0" w:rsidRPr="00CA67D0" w:rsidTr="00CA67D0">
        <w:trPr>
          <w:trHeight w:val="970"/>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202 16001 10 0000 150</w:t>
            </w: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color w:val="22272F"/>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168254,00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152958,00</w:t>
            </w:r>
          </w:p>
        </w:tc>
      </w:tr>
      <w:tr w:rsidR="00CA67D0" w:rsidRPr="00CA67D0" w:rsidTr="00CA67D0">
        <w:trPr>
          <w:trHeight w:val="970"/>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202 30000 00 0000 150</w:t>
            </w:r>
          </w:p>
          <w:p w:rsidR="00CA67D0" w:rsidRPr="00CA67D0" w:rsidRDefault="00CA67D0" w:rsidP="00CA67D0">
            <w:pPr>
              <w:spacing w:after="0" w:line="240" w:lineRule="auto"/>
              <w:rPr>
                <w:rFonts w:ascii="Times New Roman" w:eastAsia="Calibri" w:hAnsi="Times New Roman" w:cs="Times New Roman"/>
                <w:b/>
                <w:kern w:val="96"/>
                <w:sz w:val="24"/>
                <w:szCs w:val="24"/>
              </w:rPr>
            </w:pP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CA67D0">
              <w:rPr>
                <w:rFonts w:ascii="Times New Roman" w:eastAsia="Times New Roman" w:hAnsi="Times New Roman" w:cs="Times New Roman"/>
                <w:b/>
                <w:sz w:val="28"/>
                <w:szCs w:val="20"/>
                <w:lang w:eastAsia="ru-RU"/>
              </w:rPr>
              <w:t>Субвенции бюджетам бюджетной системы Российской Федерации</w:t>
            </w:r>
          </w:p>
          <w:p w:rsidR="00CA67D0" w:rsidRPr="00CA67D0" w:rsidRDefault="00CA67D0" w:rsidP="00CA67D0">
            <w:pPr>
              <w:spacing w:after="0" w:line="240" w:lineRule="auto"/>
              <w:rPr>
                <w:rFonts w:ascii="Times New Roman" w:eastAsia="Calibri" w:hAnsi="Times New Roman" w:cs="Times New Roman"/>
                <w:b/>
                <w:kern w:val="96"/>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93746,00</w:t>
            </w:r>
          </w:p>
        </w:tc>
      </w:tr>
      <w:tr w:rsidR="00CA67D0" w:rsidRPr="00CA67D0" w:rsidTr="00CA67D0">
        <w:trPr>
          <w:trHeight w:val="1289"/>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202 35118 00 0000 150</w:t>
            </w: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A67D0">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rPr>
          <w:trHeight w:val="1957"/>
        </w:trPr>
        <w:tc>
          <w:tcPr>
            <w:tcW w:w="259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202 35118 10 0000 150</w:t>
            </w:r>
          </w:p>
          <w:p w:rsidR="00CA67D0" w:rsidRPr="00CA67D0" w:rsidRDefault="00CA67D0" w:rsidP="00CA67D0">
            <w:pPr>
              <w:spacing w:after="0" w:line="240" w:lineRule="auto"/>
              <w:rPr>
                <w:rFonts w:ascii="Times New Roman" w:eastAsia="Calibri" w:hAnsi="Times New Roman" w:cs="Times New Roman"/>
                <w:kern w:val="96"/>
                <w:sz w:val="24"/>
                <w:szCs w:val="24"/>
              </w:rPr>
            </w:pPr>
          </w:p>
        </w:tc>
        <w:tc>
          <w:tcPr>
            <w:tcW w:w="452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67D0">
              <w:rPr>
                <w:rFonts w:ascii="Times New Roman" w:eastAsia="Times New Roman" w:hAnsi="Times New Roman" w:cs="Times New Roman"/>
                <w:sz w:val="28"/>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CA67D0" w:rsidRPr="00CA67D0" w:rsidRDefault="00CA67D0" w:rsidP="00CA67D0">
            <w:pPr>
              <w:spacing w:after="0" w:line="240" w:lineRule="auto"/>
              <w:rPr>
                <w:rFonts w:ascii="Times New Roman" w:eastAsia="Calibri" w:hAnsi="Times New Roman" w:cs="Times New Roman"/>
                <w:kern w:val="96"/>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bl>
    <w:p w:rsidR="00CA67D0" w:rsidRPr="00CA67D0" w:rsidRDefault="00CA67D0" w:rsidP="00CA67D0">
      <w:pPr>
        <w:spacing w:after="0" w:line="240" w:lineRule="auto"/>
        <w:rPr>
          <w:rFonts w:ascii="Times New Roman" w:eastAsia="Times New Roman" w:hAnsi="Times New Roman" w:cs="Times New Roman"/>
          <w:vanish/>
          <w:sz w:val="24"/>
          <w:szCs w:val="24"/>
          <w:lang w:eastAsia="ru-RU"/>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565"/>
        <w:gridCol w:w="1417"/>
        <w:gridCol w:w="1418"/>
      </w:tblGrid>
      <w:tr w:rsidR="00CA67D0" w:rsidRPr="00CA67D0" w:rsidTr="00CA67D0">
        <w:trPr>
          <w:trHeight w:val="70"/>
        </w:trPr>
        <w:tc>
          <w:tcPr>
            <w:tcW w:w="25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Всего доходов</w:t>
            </w:r>
          </w:p>
        </w:tc>
        <w:tc>
          <w:tcPr>
            <w:tcW w:w="4565"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2164104,00</w:t>
            </w: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2156371,00</w:t>
            </w:r>
          </w:p>
        </w:tc>
      </w:tr>
    </w:tbl>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0" w:line="240" w:lineRule="auto"/>
        <w:jc w:val="right"/>
        <w:rPr>
          <w:rFonts w:ascii="Calibri" w:eastAsia="Calibri" w:hAnsi="Calibri" w:cs="Times New Roman"/>
        </w:rPr>
      </w:pPr>
    </w:p>
    <w:p w:rsidR="00CA67D0" w:rsidRPr="00CA67D0" w:rsidRDefault="00CA67D0" w:rsidP="00CA67D0">
      <w:pPr>
        <w:spacing w:after="0" w:line="240" w:lineRule="auto"/>
        <w:jc w:val="right"/>
        <w:rPr>
          <w:rFonts w:ascii="Calibri" w:eastAsia="Calibri" w:hAnsi="Calibri" w:cs="Times New Roman"/>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Приложение № 7</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Курской области на 2021 год и на плановый период 2022 и 2023 годы»</w:t>
      </w:r>
    </w:p>
    <w:p w:rsidR="00CA67D0" w:rsidRPr="00CA67D0" w:rsidRDefault="00CA67D0" w:rsidP="00CA67D0">
      <w:pPr>
        <w:tabs>
          <w:tab w:val="left" w:pos="9921"/>
        </w:tabs>
        <w:ind w:right="14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от ________2020 г. №___                                                                                                   </w:t>
      </w:r>
    </w:p>
    <w:p w:rsidR="00CA67D0" w:rsidRPr="00CA67D0" w:rsidRDefault="00CA67D0" w:rsidP="00CA67D0">
      <w:pPr>
        <w:tabs>
          <w:tab w:val="left" w:pos="9921"/>
        </w:tabs>
        <w:ind w:right="140"/>
        <w:jc w:val="right"/>
        <w:rPr>
          <w:rFonts w:ascii="Times New Roman" w:eastAsia="Times New Roman" w:hAnsi="Times New Roman" w:cs="Times New Roman"/>
          <w:bCs/>
          <w:color w:val="000000"/>
          <w:sz w:val="16"/>
          <w:szCs w:val="16"/>
          <w:lang w:eastAsia="ru-RU"/>
        </w:rPr>
      </w:pPr>
      <w:r w:rsidRPr="00CA67D0">
        <w:rPr>
          <w:rFonts w:ascii="Times New Roman" w:eastAsia="Times New Roman" w:hAnsi="Times New Roman" w:cs="Times New Roman"/>
          <w:sz w:val="24"/>
          <w:szCs w:val="24"/>
          <w:lang w:eastAsia="ru-RU"/>
        </w:rPr>
        <w:t xml:space="preserve">                                                                                  </w:t>
      </w:r>
      <w:r w:rsidRPr="00CA67D0">
        <w:rPr>
          <w:rFonts w:ascii="Times New Roman" w:eastAsia="Times New Roman" w:hAnsi="Times New Roman" w:cs="Times New Roman"/>
          <w:sz w:val="16"/>
          <w:szCs w:val="16"/>
          <w:lang w:eastAsia="ru-RU"/>
        </w:rPr>
        <w:t xml:space="preserve">                                                                                                                                         </w:t>
      </w:r>
      <w:r w:rsidRPr="00CA67D0">
        <w:rPr>
          <w:rFonts w:ascii="Times New Roman" w:eastAsia="Times New Roman" w:hAnsi="Times New Roman" w:cs="Times New Roman"/>
          <w:b/>
          <w:bCs/>
          <w:sz w:val="16"/>
          <w:szCs w:val="16"/>
          <w:lang w:eastAsia="ru-RU"/>
        </w:rPr>
        <w:tab/>
      </w:r>
      <w:r w:rsidRPr="00CA67D0">
        <w:rPr>
          <w:rFonts w:ascii="Times New Roman" w:eastAsia="Times New Roman" w:hAnsi="Times New Roman" w:cs="Times New Roman"/>
          <w:bCs/>
          <w:color w:val="000000"/>
          <w:sz w:val="16"/>
          <w:szCs w:val="16"/>
          <w:lang w:eastAsia="ru-RU"/>
        </w:rPr>
        <w:t xml:space="preserve">                                                                     </w:t>
      </w:r>
      <w:r w:rsidRPr="00CA67D0">
        <w:rPr>
          <w:rFonts w:ascii="Times New Roman" w:eastAsia="Times New Roman" w:hAnsi="Times New Roman" w:cs="Times New Roman"/>
          <w:b/>
          <w:bCs/>
          <w:sz w:val="16"/>
          <w:szCs w:val="16"/>
          <w:lang w:eastAsia="ru-RU"/>
        </w:rPr>
        <w:t xml:space="preserve"> </w:t>
      </w:r>
    </w:p>
    <w:p w:rsidR="00CA67D0" w:rsidRPr="00CA67D0" w:rsidRDefault="00CA67D0" w:rsidP="00CA67D0">
      <w:pPr>
        <w:tabs>
          <w:tab w:val="left" w:pos="180"/>
          <w:tab w:val="left" w:pos="9921"/>
        </w:tabs>
        <w:spacing w:after="0" w:line="240" w:lineRule="auto"/>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16"/>
          <w:szCs w:val="16"/>
          <w:lang w:eastAsia="ru-RU"/>
        </w:rPr>
        <w:t xml:space="preserve">                                                  </w:t>
      </w:r>
    </w:p>
    <w:p w:rsidR="00CA67D0" w:rsidRPr="00CA67D0" w:rsidRDefault="00CA67D0" w:rsidP="00CA67D0">
      <w:pPr>
        <w:tabs>
          <w:tab w:val="left" w:pos="9921"/>
        </w:tabs>
        <w:spacing w:after="0" w:line="240" w:lineRule="auto"/>
        <w:jc w:val="center"/>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24"/>
          <w:szCs w:val="24"/>
          <w:lang w:eastAsia="ru-RU"/>
        </w:rPr>
        <w:t>РАСПРЕДЕЛЕНИЕ</w:t>
      </w:r>
    </w:p>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бюджетных ассигнований бюджета Захарковского   сельсовета Конышевского района Курской области на 2021 год   по разделам и подразделам, целевым статьям видам расходов классификации расходов бюджета</w:t>
      </w:r>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 xml:space="preserve">                                                                                                                                          (рублей)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567"/>
        <w:gridCol w:w="567"/>
        <w:gridCol w:w="1701"/>
        <w:gridCol w:w="709"/>
        <w:gridCol w:w="1417"/>
      </w:tblGrid>
      <w:tr w:rsidR="00CA67D0" w:rsidRPr="00CA67D0" w:rsidTr="00CA67D0">
        <w:trPr>
          <w:trHeight w:val="413"/>
        </w:trPr>
        <w:tc>
          <w:tcPr>
            <w:tcW w:w="4679"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roofErr w:type="spellStart"/>
            <w:r w:rsidRPr="00CA67D0">
              <w:rPr>
                <w:rFonts w:ascii="Times New Roman" w:eastAsia="Times New Roman" w:hAnsi="Times New Roman" w:cs="Times New Roman"/>
                <w:sz w:val="24"/>
                <w:szCs w:val="24"/>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roofErr w:type="gramStart"/>
            <w:r w:rsidRPr="00CA67D0">
              <w:rPr>
                <w:rFonts w:ascii="Times New Roman" w:eastAsia="Times New Roman" w:hAnsi="Times New Roman" w:cs="Times New Roman"/>
                <w:sz w:val="24"/>
                <w:szCs w:val="24"/>
                <w:lang w:eastAsia="ru-RU"/>
              </w:rPr>
              <w:t>ПР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ВР</w:t>
            </w:r>
          </w:p>
        </w:tc>
        <w:tc>
          <w:tcPr>
            <w:tcW w:w="1417" w:type="dxa"/>
            <w:tcBorders>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2021 год</w:t>
            </w:r>
          </w:p>
        </w:tc>
      </w:tr>
      <w:tr w:rsidR="00CA67D0" w:rsidRPr="00CA67D0" w:rsidTr="00CA67D0">
        <w:trPr>
          <w:trHeight w:val="204"/>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2777657,00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1449134,00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556"/>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354829,00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«Профилактика правонарушений в Захарковском сельсовете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1000,00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правопорядка на территории Захарковского сельсовета Конышевского района Курской области» муниципальной программы «Профилактика правонарушений в Захарковском сельсовете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правопорядка на территории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353829,00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353829,00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Выполнение други</w:t>
            </w:r>
            <w:proofErr w:type="gramStart"/>
            <w:r w:rsidRPr="00CA67D0">
              <w:rPr>
                <w:rFonts w:ascii="Times New Roman" w:eastAsia="Times New Roman" w:hAnsi="Times New Roman" w:cs="Times New Roman"/>
                <w:sz w:val="24"/>
                <w:szCs w:val="24"/>
                <w:lang w:eastAsia="ru-RU"/>
              </w:rPr>
              <w:t>х(</w:t>
            </w:r>
            <w:proofErr w:type="gramEnd"/>
            <w:r w:rsidRPr="00CA67D0">
              <w:rPr>
                <w:rFonts w:ascii="Times New Roman" w:eastAsia="Times New Roman" w:hAnsi="Times New Roman" w:cs="Times New Roman"/>
                <w:sz w:val="24"/>
                <w:szCs w:val="24"/>
                <w:lang w:eastAsia="ru-RU"/>
              </w:rPr>
              <w:t>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353829,00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251736,00</w:t>
            </w:r>
          </w:p>
        </w:tc>
      </w:tr>
      <w:tr w:rsidR="00CA67D0" w:rsidRPr="00CA67D0" w:rsidTr="00CA67D0">
        <w:trPr>
          <w:trHeight w:val="210"/>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102093,00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89267,00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CA67D0">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w:t>
            </w:r>
          </w:p>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«Пожарная безопасность»</w:t>
            </w:r>
          </w:p>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первичных мер пожарной безопасности» Муниципальной программы</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«Пожарная безопасность»</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по обеспечению первичных мер пожарной безопасности в границах населенных пунктов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10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обеспечению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Иные межбюджетные трансферты на осуществление переданных полномочий по капитальному ремонту, ремонту и </w:t>
            </w:r>
            <w:r w:rsidRPr="00CA67D0">
              <w:rPr>
                <w:rFonts w:ascii="Times New Roman" w:eastAsia="Times New Roman" w:hAnsi="Times New Roman" w:cs="Times New Roman"/>
                <w:sz w:val="24"/>
                <w:szCs w:val="24"/>
                <w:lang w:eastAsia="ru-RU"/>
              </w:rPr>
              <w:lastRenderedPageBreak/>
              <w:t>содержанию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sz w:val="24"/>
                <w:szCs w:val="24"/>
                <w:lang w:eastAsia="ru-RU"/>
              </w:rPr>
              <w:t xml:space="preserve">Муниципальная программа «Управление муниципальным имуществом и земельными ресурсами» </w:t>
            </w:r>
            <w:r w:rsidRPr="00CA67D0">
              <w:rPr>
                <w:rFonts w:ascii="Times New Roman" w:eastAsia="Times New Roman" w:hAnsi="Times New Roman" w:cs="Times New Roman"/>
                <w:b/>
                <w:bCs/>
                <w:sz w:val="24"/>
                <w:szCs w:val="24"/>
                <w:lang w:eastAsia="ru-RU"/>
              </w:rPr>
              <w:t xml:space="preserve">Захарковского сельсовета </w:t>
            </w:r>
          </w:p>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bCs/>
                <w:sz w:val="24"/>
                <w:szCs w:val="24"/>
                <w:lang w:eastAsia="ru-RU"/>
              </w:rPr>
              <w:t>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Захарковского сельсовета </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в области управления муниципальным имуществом и земельными ресурсами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управлению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237214,00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237214,00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Основное мероприятие «Прочие </w:t>
            </w:r>
            <w:r w:rsidRPr="00CA67D0">
              <w:rPr>
                <w:rFonts w:ascii="Times New Roman" w:eastAsia="Times New Roman" w:hAnsi="Times New Roman" w:cs="Times New Roman"/>
                <w:sz w:val="24"/>
                <w:szCs w:val="24"/>
                <w:lang w:eastAsia="ru-RU"/>
              </w:rPr>
              <w:lastRenderedPageBreak/>
              <w:t>мероприятия по благоустройству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80000,00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127214,00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127214,00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проекта "Народный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77 2 00 13604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76328,00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77 2 00 13604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76328,00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spellStart"/>
            <w:r w:rsidRPr="00CA67D0">
              <w:rPr>
                <w:rFonts w:ascii="Times New Roman" w:eastAsia="Times New Roman" w:hAnsi="Times New Roman" w:cs="Times New Roman"/>
                <w:sz w:val="24"/>
                <w:szCs w:val="24"/>
                <w:lang w:eastAsia="ru-RU"/>
              </w:rPr>
              <w:t>Софинансирование</w:t>
            </w:r>
            <w:proofErr w:type="spellEnd"/>
            <w:r w:rsidRPr="00CA67D0">
              <w:rPr>
                <w:rFonts w:ascii="Times New Roman" w:eastAsia="Times New Roman" w:hAnsi="Times New Roman" w:cs="Times New Roman"/>
                <w:sz w:val="24"/>
                <w:szCs w:val="24"/>
                <w:lang w:eastAsia="ru-RU"/>
              </w:rPr>
              <w:t xml:space="preserve"> расходов по реализации проекта "Народный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w:t>
            </w:r>
            <w:r w:rsidRPr="00CA67D0">
              <w:rPr>
                <w:rFonts w:ascii="Times New Roman" w:eastAsia="Times New Roman" w:hAnsi="Times New Roman" w:cs="Times New Roman"/>
                <w:sz w:val="24"/>
                <w:szCs w:val="24"/>
                <w:lang w:val="en-US" w:eastAsia="ru-RU"/>
              </w:rPr>
              <w:t>S</w:t>
            </w:r>
            <w:r w:rsidRPr="00CA67D0">
              <w:rPr>
                <w:rFonts w:ascii="Times New Roman" w:eastAsia="Times New Roman" w:hAnsi="Times New Roman" w:cs="Times New Roman"/>
                <w:sz w:val="24"/>
                <w:szCs w:val="24"/>
                <w:lang w:eastAsia="ru-RU"/>
              </w:rPr>
              <w:t>3604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50886,00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S3604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50886,00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699908,00</w:t>
            </w:r>
          </w:p>
        </w:tc>
      </w:tr>
      <w:tr w:rsidR="00CA67D0" w:rsidRPr="00CA67D0" w:rsidTr="00CA67D0">
        <w:trPr>
          <w:trHeight w:val="414"/>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699908,00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699908,00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699908,00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699908,00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Calibri" w:hAnsi="Times New Roman" w:cs="Times New Roman"/>
                <w:kern w:val="96"/>
                <w:sz w:val="24"/>
                <w:szCs w:val="24"/>
              </w:rPr>
              <w:t xml:space="preserve">Заработная плата и начисления на выплаты по оплате </w:t>
            </w:r>
            <w:proofErr w:type="gramStart"/>
            <w:r w:rsidRPr="00CA67D0">
              <w:rPr>
                <w:rFonts w:ascii="Times New Roman" w:eastAsia="Calibri" w:hAnsi="Times New Roman" w:cs="Times New Roman"/>
                <w:kern w:val="96"/>
                <w:sz w:val="24"/>
                <w:szCs w:val="24"/>
              </w:rPr>
              <w:t>труда работников учреждений культуры муниципальных образований городских</w:t>
            </w:r>
            <w:proofErr w:type="gramEnd"/>
            <w:r w:rsidRPr="00CA67D0">
              <w:rPr>
                <w:rFonts w:ascii="Times New Roman" w:eastAsia="Calibri" w:hAnsi="Times New Roman" w:cs="Times New Roman"/>
                <w:kern w:val="96"/>
                <w:sz w:val="24"/>
                <w:szCs w:val="24"/>
              </w:rPr>
              <w:t xml:space="preserve"> и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191251,00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191251,00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spellStart"/>
            <w:r w:rsidRPr="00CA67D0">
              <w:rPr>
                <w:rFonts w:ascii="Times New Roman" w:eastAsia="Calibri" w:hAnsi="Times New Roman" w:cs="Times New Roman"/>
                <w:kern w:val="96"/>
                <w:sz w:val="24"/>
                <w:szCs w:val="24"/>
              </w:rPr>
              <w:t>Софинансирование</w:t>
            </w:r>
            <w:proofErr w:type="spellEnd"/>
            <w:r w:rsidRPr="00CA67D0">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w:t>
            </w:r>
            <w:r w:rsidRPr="00CA67D0">
              <w:rPr>
                <w:rFonts w:ascii="Times New Roman" w:eastAsia="Calibri" w:hAnsi="Times New Roman" w:cs="Times New Roman"/>
                <w:kern w:val="96"/>
                <w:sz w:val="24"/>
                <w:szCs w:val="24"/>
              </w:rPr>
              <w:lastRenderedPageBreak/>
              <w:t>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353077,00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353077,00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155580,00</w:t>
            </w:r>
          </w:p>
        </w:tc>
      </w:tr>
      <w:tr w:rsidR="00CA67D0" w:rsidRPr="00CA67D0" w:rsidTr="00CA67D0">
        <w:trPr>
          <w:trHeight w:val="272"/>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142064,00</w:t>
            </w:r>
          </w:p>
        </w:tc>
      </w:tr>
      <w:tr w:rsidR="00CA67D0" w:rsidRPr="00CA67D0" w:rsidTr="00CA67D0">
        <w:trPr>
          <w:trHeight w:val="144"/>
        </w:trPr>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13516,00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выплату пенсий за выслугу лет, доплат к пенсиям муниципальных служащих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Выплата пенсий за выслугу лет, доплат к пенсиям муниципальных служащих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67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bl>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Default="00CA67D0" w:rsidP="00CA67D0">
      <w:pPr>
        <w:spacing w:after="0" w:line="240" w:lineRule="auto"/>
        <w:jc w:val="right"/>
        <w:rPr>
          <w:rFonts w:ascii="Times New Roman" w:eastAsia="Times New Roman" w:hAnsi="Times New Roman" w:cs="Times New Roman"/>
          <w:sz w:val="24"/>
          <w:szCs w:val="24"/>
          <w:lang w:eastAsia="ru-RU"/>
        </w:rPr>
      </w:pPr>
    </w:p>
    <w:p w:rsidR="00FA4224" w:rsidRPr="00CA67D0" w:rsidRDefault="00FA4224"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Приложение № 8</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Курской области на 2021 год и на плановый период 2022 и 2023 годы»</w:t>
      </w:r>
    </w:p>
    <w:p w:rsidR="00CA67D0" w:rsidRPr="00CA67D0" w:rsidRDefault="00CA67D0" w:rsidP="00CA67D0">
      <w:pPr>
        <w:tabs>
          <w:tab w:val="left" w:pos="9921"/>
        </w:tabs>
        <w:ind w:right="140"/>
        <w:jc w:val="right"/>
        <w:rPr>
          <w:rFonts w:ascii="Times New Roman" w:eastAsia="Times New Roman" w:hAnsi="Times New Roman" w:cs="Times New Roman"/>
          <w:bCs/>
          <w:color w:val="000000"/>
          <w:lang w:eastAsia="ru-RU"/>
        </w:rPr>
      </w:pPr>
      <w:r w:rsidRPr="00CA67D0">
        <w:rPr>
          <w:rFonts w:ascii="Times New Roman" w:eastAsia="Times New Roman" w:hAnsi="Times New Roman" w:cs="Times New Roman"/>
          <w:sz w:val="24"/>
          <w:szCs w:val="24"/>
          <w:lang w:eastAsia="ru-RU"/>
        </w:rPr>
        <w:t xml:space="preserve">                                                                                        </w:t>
      </w:r>
      <w:r w:rsidR="00FA4224">
        <w:rPr>
          <w:rFonts w:ascii="Times New Roman" w:eastAsia="Times New Roman" w:hAnsi="Times New Roman" w:cs="Times New Roman"/>
          <w:sz w:val="24"/>
          <w:szCs w:val="24"/>
          <w:lang w:eastAsia="ru-RU"/>
        </w:rPr>
        <w:t>о</w:t>
      </w:r>
      <w:r w:rsidRPr="00CA67D0">
        <w:rPr>
          <w:rFonts w:ascii="Times New Roman" w:eastAsia="Times New Roman" w:hAnsi="Times New Roman" w:cs="Times New Roman"/>
          <w:bCs/>
          <w:lang w:eastAsia="ru-RU"/>
        </w:rPr>
        <w:t xml:space="preserve">т ________2020 г. №____ </w:t>
      </w:r>
    </w:p>
    <w:p w:rsidR="00CA67D0" w:rsidRPr="00CA67D0" w:rsidRDefault="00CA67D0" w:rsidP="00CA67D0">
      <w:pPr>
        <w:tabs>
          <w:tab w:val="left" w:pos="180"/>
          <w:tab w:val="left" w:pos="9921"/>
        </w:tabs>
        <w:spacing w:after="0" w:line="240" w:lineRule="auto"/>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16"/>
          <w:szCs w:val="16"/>
          <w:lang w:eastAsia="ru-RU"/>
        </w:rPr>
        <w:t xml:space="preserve">                                                  </w:t>
      </w:r>
    </w:p>
    <w:p w:rsidR="00CA67D0" w:rsidRPr="00CA67D0" w:rsidRDefault="00CA67D0" w:rsidP="00CA67D0">
      <w:pPr>
        <w:tabs>
          <w:tab w:val="left" w:pos="9921"/>
        </w:tabs>
        <w:spacing w:after="0" w:line="240" w:lineRule="auto"/>
        <w:jc w:val="center"/>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bCs/>
          <w:sz w:val="24"/>
          <w:szCs w:val="24"/>
          <w:lang w:eastAsia="ru-RU"/>
        </w:rPr>
        <w:t>РАСПРЕДЕЛЕНИЕ</w:t>
      </w:r>
    </w:p>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бюджетных ассигнований бюджета Захарковского   сельсовета Конышевского района Курской области на 2022-2023 годах   по разделам и подразделам, целевым статьям видам расходов классификации расходов бюджета</w:t>
      </w:r>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 xml:space="preserve">                                                                                                                                          (рублей)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67"/>
        <w:gridCol w:w="567"/>
        <w:gridCol w:w="1701"/>
        <w:gridCol w:w="596"/>
        <w:gridCol w:w="1418"/>
        <w:gridCol w:w="1417"/>
      </w:tblGrid>
      <w:tr w:rsidR="00CA67D0" w:rsidRPr="00CA67D0" w:rsidTr="00CA67D0">
        <w:trPr>
          <w:trHeight w:val="413"/>
        </w:trPr>
        <w:tc>
          <w:tcPr>
            <w:tcW w:w="4253"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roofErr w:type="spellStart"/>
            <w:r w:rsidRPr="00CA67D0">
              <w:rPr>
                <w:rFonts w:ascii="Times New Roman" w:eastAsia="Times New Roman" w:hAnsi="Times New Roman" w:cs="Times New Roman"/>
                <w:sz w:val="24"/>
                <w:szCs w:val="24"/>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roofErr w:type="gramStart"/>
            <w:r w:rsidRPr="00CA67D0">
              <w:rPr>
                <w:rFonts w:ascii="Times New Roman" w:eastAsia="Times New Roman" w:hAnsi="Times New Roman" w:cs="Times New Roman"/>
                <w:sz w:val="24"/>
                <w:szCs w:val="24"/>
                <w:lang w:eastAsia="ru-RU"/>
              </w:rPr>
              <w:t>ПР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ЦСР</w:t>
            </w:r>
          </w:p>
        </w:tc>
        <w:tc>
          <w:tcPr>
            <w:tcW w:w="596" w:type="dxa"/>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ВР</w:t>
            </w:r>
          </w:p>
        </w:tc>
        <w:tc>
          <w:tcPr>
            <w:tcW w:w="1418" w:type="dxa"/>
            <w:tcBorders>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2022 год</w:t>
            </w:r>
          </w:p>
        </w:tc>
        <w:tc>
          <w:tcPr>
            <w:tcW w:w="1417" w:type="dxa"/>
            <w:tcBorders>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2023 год</w:t>
            </w:r>
          </w:p>
        </w:tc>
      </w:tr>
      <w:tr w:rsidR="00CA67D0" w:rsidRPr="00CA67D0" w:rsidTr="00CA67D0">
        <w:trPr>
          <w:trHeight w:val="204"/>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2164104,00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2156371,00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556"/>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99301,00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40000,00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«Профилактика правонарушений в Захарковском сельсовете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1000,00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правопорядка на территории Захарковского сельсовета Конышевского района Курской области» муниципальной программы «Профилактика правонарушений в Захарковском сельсовете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правопорядка на территории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39000,00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39000,00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Выполнение други</w:t>
            </w:r>
            <w:proofErr w:type="gramStart"/>
            <w:r w:rsidRPr="00CA67D0">
              <w:rPr>
                <w:rFonts w:ascii="Times New Roman" w:eastAsia="Times New Roman" w:hAnsi="Times New Roman" w:cs="Times New Roman"/>
                <w:sz w:val="24"/>
                <w:szCs w:val="24"/>
                <w:lang w:eastAsia="ru-RU"/>
              </w:rPr>
              <w:t>х(</w:t>
            </w:r>
            <w:proofErr w:type="gramEnd"/>
            <w:r w:rsidRPr="00CA67D0">
              <w:rPr>
                <w:rFonts w:ascii="Times New Roman" w:eastAsia="Times New Roman" w:hAnsi="Times New Roman" w:cs="Times New Roman"/>
                <w:sz w:val="24"/>
                <w:szCs w:val="24"/>
                <w:lang w:eastAsia="ru-RU"/>
              </w:rPr>
              <w:t>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39000,00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9000,00</w:t>
            </w:r>
          </w:p>
        </w:tc>
      </w:tr>
      <w:tr w:rsidR="00CA67D0" w:rsidRPr="00CA67D0" w:rsidTr="00CA67D0">
        <w:trPr>
          <w:trHeight w:val="210"/>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93746,00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93746,00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93746,00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93746,00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93746,00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93746,00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b/>
                <w:sz w:val="24"/>
                <w:szCs w:val="24"/>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Муниципальная программа</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Подпрограмма «Обеспечение первичных мер пожарной безопасности» Муниципальной программы</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Основное мероприятие по обеспечению первичных мер пожарной безопасности в границах населенных пунктов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Мероприятия по обеспечению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07 0 00 00000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Основное мероприятие «Осуществление полномочий в области благоустройства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30000,00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563055,00</w:t>
            </w:r>
          </w:p>
        </w:tc>
      </w:tr>
      <w:tr w:rsidR="00CA67D0" w:rsidRPr="00CA67D0" w:rsidTr="00CA67D0">
        <w:trPr>
          <w:trHeight w:val="414"/>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563055,00</w:t>
            </w:r>
          </w:p>
        </w:tc>
      </w:tr>
      <w:tr w:rsidR="00CA67D0" w:rsidRPr="00CA67D0" w:rsidTr="00CA67D0">
        <w:trPr>
          <w:trHeight w:val="272"/>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563055,00</w:t>
            </w:r>
          </w:p>
        </w:tc>
      </w:tr>
      <w:tr w:rsidR="00CA67D0" w:rsidRPr="00CA67D0" w:rsidTr="00CA67D0">
        <w:trPr>
          <w:trHeight w:val="272"/>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563055,00</w:t>
            </w:r>
          </w:p>
        </w:tc>
      </w:tr>
      <w:tr w:rsidR="00CA67D0" w:rsidRPr="00CA67D0" w:rsidTr="00CA67D0">
        <w:trPr>
          <w:trHeight w:val="272"/>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563055,00</w:t>
            </w:r>
          </w:p>
        </w:tc>
      </w:tr>
      <w:tr w:rsidR="00CA67D0" w:rsidRPr="00CA67D0" w:rsidTr="00CA67D0">
        <w:trPr>
          <w:trHeight w:val="272"/>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spellStart"/>
            <w:r w:rsidRPr="00CA67D0">
              <w:rPr>
                <w:rFonts w:ascii="Times New Roman" w:eastAsia="Calibri" w:hAnsi="Times New Roman" w:cs="Times New Roman"/>
                <w:kern w:val="96"/>
                <w:sz w:val="24"/>
                <w:szCs w:val="24"/>
              </w:rPr>
              <w:t>Софинансирование</w:t>
            </w:r>
            <w:proofErr w:type="spellEnd"/>
            <w:r w:rsidRPr="00CA67D0">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 xml:space="preserve">01 1 01 </w:t>
            </w:r>
            <w:r w:rsidRPr="00CA67D0">
              <w:rPr>
                <w:rFonts w:ascii="Times New Roman" w:eastAsia="Times New Roman" w:hAnsi="Times New Roman" w:cs="Times New Roman"/>
                <w:sz w:val="24"/>
                <w:szCs w:val="24"/>
                <w:lang w:val="en-US" w:eastAsia="ru-RU"/>
              </w:rPr>
              <w:t>S3330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544328,00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544328,00</w:t>
            </w:r>
          </w:p>
        </w:tc>
      </w:tr>
      <w:tr w:rsidR="00CA67D0" w:rsidRPr="00CA67D0" w:rsidTr="00CA67D0">
        <w:trPr>
          <w:trHeight w:val="272"/>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val="en-US" w:eastAsia="ru-RU"/>
              </w:rPr>
              <w:t>01 1 01 S</w:t>
            </w:r>
            <w:r w:rsidRPr="00CA67D0">
              <w:rPr>
                <w:rFonts w:ascii="Times New Roman" w:eastAsia="Times New Roman" w:hAnsi="Times New Roman" w:cs="Times New Roman"/>
                <w:sz w:val="24"/>
                <w:szCs w:val="24"/>
                <w:lang w:eastAsia="ru-RU"/>
              </w:rPr>
              <w:t>3330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val="en-US" w:eastAsia="ru-RU"/>
              </w:rPr>
              <w:t>544328,00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val="en-US" w:eastAsia="ru-RU"/>
              </w:rPr>
              <w:t>544328,00</w:t>
            </w:r>
          </w:p>
        </w:tc>
      </w:tr>
      <w:tr w:rsidR="00CA67D0" w:rsidRPr="00CA67D0" w:rsidTr="00CA67D0">
        <w:trPr>
          <w:trHeight w:val="272"/>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18727,00</w:t>
            </w:r>
          </w:p>
        </w:tc>
      </w:tr>
      <w:tr w:rsidR="00CA67D0" w:rsidRPr="00CA67D0" w:rsidTr="00CA67D0">
        <w:trPr>
          <w:trHeight w:val="414"/>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3727,00</w:t>
            </w:r>
          </w:p>
        </w:tc>
      </w:tr>
      <w:tr w:rsidR="00CA67D0" w:rsidRPr="00CA67D0" w:rsidTr="00CA67D0">
        <w:trPr>
          <w:trHeight w:val="144"/>
        </w:trPr>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15000,00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Муниципальная программа </w:t>
            </w:r>
            <w:r w:rsidRPr="00CA67D0">
              <w:rPr>
                <w:rFonts w:ascii="Times New Roman" w:eastAsia="Times New Roman" w:hAnsi="Times New Roman" w:cs="Times New Roman"/>
                <w:sz w:val="24"/>
                <w:szCs w:val="24"/>
                <w:lang w:eastAsia="ru-RU"/>
              </w:rPr>
              <w:t xml:space="preserve">«Социальная поддержка граждан» муниципального образования «Захарковский сельсовет» Конышевского района Курской </w:t>
            </w:r>
            <w:r w:rsidRPr="00CA67D0">
              <w:rPr>
                <w:rFonts w:ascii="Times New Roman" w:eastAsia="Times New Roman" w:hAnsi="Times New Roman" w:cs="Times New Roman"/>
                <w:sz w:val="24"/>
                <w:szCs w:val="24"/>
                <w:lang w:eastAsia="ru-RU"/>
              </w:rPr>
              <w:lastRenderedPageBreak/>
              <w:t>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выплату пенсий за выслугу лет и доплат к пенсиям муниципальных служащих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Выплата пенсий за выслугу лет и доплат к пенсиям муниципальных служащих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4253"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51848,00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103131,00</w:t>
            </w:r>
          </w:p>
        </w:tc>
      </w:tr>
    </w:tbl>
    <w:p w:rsidR="00CA67D0" w:rsidRPr="00CA67D0" w:rsidRDefault="00CA67D0" w:rsidP="00CA67D0">
      <w:pPr>
        <w:tabs>
          <w:tab w:val="left" w:pos="9921"/>
        </w:tabs>
        <w:spacing w:after="0" w:line="240" w:lineRule="auto"/>
        <w:rPr>
          <w:rFonts w:ascii="Times New Roman" w:eastAsia="Times New Roman" w:hAnsi="Times New Roman" w:cs="Times New Roman"/>
          <w:b/>
          <w:bCs/>
          <w:sz w:val="24"/>
          <w:szCs w:val="24"/>
          <w:lang w:eastAsia="ru-RU"/>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r w:rsidRPr="00CA67D0">
        <w:rPr>
          <w:rFonts w:ascii="Times New Roman" w:eastAsia="Times New Roman" w:hAnsi="Times New Roman" w:cs="Times New Roman"/>
          <w:bCs/>
          <w:sz w:val="24"/>
          <w:szCs w:val="24"/>
          <w:lang w:eastAsia="ru-RU"/>
        </w:rPr>
        <w:t xml:space="preserve">                                                                                             </w:t>
      </w: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FA4224" w:rsidRDefault="00FA4224"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FA4224" w:rsidRDefault="00FA4224"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FA4224" w:rsidRDefault="00FA4224"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FA4224" w:rsidRDefault="00FA4224"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FA4224" w:rsidRPr="00CA67D0" w:rsidRDefault="00FA4224"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Calibri" w:eastAsia="Times New Roman" w:hAnsi="Calibri" w:cs="Times New Roman"/>
          <w:sz w:val="24"/>
          <w:szCs w:val="24"/>
          <w:lang w:eastAsia="ru-RU"/>
        </w:rPr>
      </w:pPr>
      <w:r w:rsidRPr="00CA67D0">
        <w:rPr>
          <w:rFonts w:ascii="Times New Roman" w:eastAsia="Times New Roman" w:hAnsi="Times New Roman" w:cs="Times New Roman"/>
          <w:bCs/>
          <w:sz w:val="24"/>
          <w:szCs w:val="24"/>
          <w:lang w:eastAsia="ru-RU"/>
        </w:rPr>
        <w:lastRenderedPageBreak/>
        <w:t xml:space="preserve">   Приложение № 9                  </w:t>
      </w:r>
      <w:r w:rsidRPr="00CA67D0">
        <w:rPr>
          <w:rFonts w:ascii="Times New Roman" w:eastAsia="Times New Roman" w:hAnsi="Times New Roman" w:cs="Times New Roman"/>
          <w:bCs/>
          <w:sz w:val="16"/>
          <w:szCs w:val="16"/>
          <w:lang w:eastAsia="ru-RU"/>
        </w:rPr>
        <w:t xml:space="preserve">                                                                                                                                               </w:t>
      </w:r>
      <w:r w:rsidRPr="00CA67D0">
        <w:rPr>
          <w:rFonts w:ascii="Times New Roman" w:eastAsia="Times New Roman" w:hAnsi="Times New Roman" w:cs="Times New Roman"/>
          <w:bCs/>
          <w:sz w:val="28"/>
          <w:szCs w:val="28"/>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Курской области на 2021 год и на плановый период 2022 и 2023 годы»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от ________2020 г.№___                                                                                                                       </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p w:rsidR="00CA67D0" w:rsidRPr="00CA67D0" w:rsidRDefault="00CA67D0" w:rsidP="00CA67D0">
      <w:pPr>
        <w:tabs>
          <w:tab w:val="left" w:pos="9921"/>
        </w:tabs>
        <w:spacing w:after="0"/>
        <w:ind w:right="14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ВЕДОМСТВЕННАЯ СТРУКТУРА </w:t>
      </w:r>
    </w:p>
    <w:p w:rsidR="00CA67D0" w:rsidRPr="00CA67D0" w:rsidRDefault="00CA67D0" w:rsidP="00CA67D0">
      <w:pPr>
        <w:tabs>
          <w:tab w:val="left" w:pos="9921"/>
        </w:tabs>
        <w:spacing w:after="0"/>
        <w:ind w:right="140"/>
        <w:jc w:val="center"/>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
          <w:sz w:val="24"/>
          <w:szCs w:val="24"/>
          <w:lang w:eastAsia="ru-RU"/>
        </w:rPr>
        <w:t>РАСХОДОВ БЮДЖЕТА ЗАХАРКОВСКОГО СЕЛЬСОВЕТА КОНЫШЕВСКОГО РАЙОНА КУРСКОЙ ОБЛАСТИ НА 2021 ГОД</w:t>
      </w:r>
    </w:p>
    <w:p w:rsidR="00CA67D0" w:rsidRPr="00CA67D0" w:rsidRDefault="00CA67D0" w:rsidP="00CA67D0">
      <w:pPr>
        <w:spacing w:after="0" w:line="240" w:lineRule="auto"/>
        <w:jc w:val="center"/>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Cs/>
          <w:color w:val="000000"/>
          <w:sz w:val="24"/>
          <w:szCs w:val="24"/>
          <w:lang w:eastAsia="ru-RU"/>
        </w:rPr>
        <w:t xml:space="preserve">                                                                                                                                     (рублей)                                                                                                                                                </w:t>
      </w:r>
    </w:p>
    <w:tbl>
      <w:tblPr>
        <w:tblpPr w:leftFromText="180" w:rightFromText="180" w:vertAnchor="text" w:horzAnchor="margin" w:tblpX="-106" w:tblpY="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0"/>
        <w:gridCol w:w="567"/>
        <w:gridCol w:w="709"/>
        <w:gridCol w:w="1701"/>
        <w:gridCol w:w="709"/>
        <w:gridCol w:w="1417"/>
      </w:tblGrid>
      <w:tr w:rsidR="00CA67D0" w:rsidRPr="00CA67D0" w:rsidTr="00CA67D0">
        <w:trPr>
          <w:trHeight w:val="184"/>
        </w:trPr>
        <w:tc>
          <w:tcPr>
            <w:tcW w:w="3794"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Наименование показателя</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Код администратора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Раз</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дел</w:t>
            </w:r>
          </w:p>
        </w:tc>
        <w:tc>
          <w:tcPr>
            <w:tcW w:w="709"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roofErr w:type="gramStart"/>
            <w:r w:rsidRPr="00CA67D0">
              <w:rPr>
                <w:rFonts w:ascii="Times New Roman" w:eastAsia="Times New Roman" w:hAnsi="Times New Roman" w:cs="Times New Roman"/>
                <w:sz w:val="24"/>
                <w:szCs w:val="24"/>
                <w:lang w:eastAsia="ru-RU"/>
              </w:rPr>
              <w:t>раз-дел</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Целевая</w:t>
            </w:r>
          </w:p>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статья</w:t>
            </w:r>
          </w:p>
        </w:tc>
        <w:tc>
          <w:tcPr>
            <w:tcW w:w="709"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Вид </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ходов</w:t>
            </w:r>
          </w:p>
        </w:tc>
        <w:tc>
          <w:tcPr>
            <w:tcW w:w="1417" w:type="dxa"/>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Сумма</w:t>
            </w:r>
          </w:p>
        </w:tc>
      </w:tr>
      <w:tr w:rsidR="00CA67D0" w:rsidRPr="00CA67D0" w:rsidTr="00CA67D0">
        <w:trPr>
          <w:trHeight w:val="453"/>
        </w:trPr>
        <w:tc>
          <w:tcPr>
            <w:tcW w:w="3794"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2021</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год</w:t>
            </w:r>
          </w:p>
        </w:tc>
      </w:tr>
      <w:tr w:rsidR="00CA67D0" w:rsidRPr="00CA67D0" w:rsidTr="00CA67D0">
        <w:trPr>
          <w:trHeight w:val="587"/>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Администрация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2777657,00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1449134,00</w:t>
            </w:r>
          </w:p>
        </w:tc>
      </w:tr>
      <w:tr w:rsidR="00CA67D0" w:rsidRPr="00CA67D0" w:rsidTr="00CA67D0">
        <w:trPr>
          <w:trHeight w:val="1256"/>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rPr>
          <w:trHeight w:val="63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CA67D0">
              <w:rPr>
                <w:rFonts w:ascii="Times New Roman" w:eastAsia="Times New Roman" w:hAnsi="Times New Roman" w:cs="Times New Roman"/>
                <w:b/>
                <w:sz w:val="24"/>
                <w:szCs w:val="24"/>
                <w:lang w:eastAsia="ru-RU"/>
              </w:rPr>
              <w:lastRenderedPageBreak/>
              <w:t>администраций</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675894,00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Обеспечения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Обеспечения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655"/>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354829,00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«Профилактика правонарушений   в Захарковском сельсовете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1000,00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правопорядка на территории Захарковского сельсовета Конышевского района Курской области» муниципальной программы «Профилактика правонарушений в Захарковском сельсовете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правопорядка на территории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353829,00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Выполнение других обязательств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353829,00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Выполнение други</w:t>
            </w:r>
            <w:proofErr w:type="gramStart"/>
            <w:r w:rsidRPr="00CA67D0">
              <w:rPr>
                <w:rFonts w:ascii="Times New Roman" w:eastAsia="Times New Roman" w:hAnsi="Times New Roman" w:cs="Times New Roman"/>
                <w:sz w:val="24"/>
                <w:szCs w:val="24"/>
                <w:lang w:eastAsia="ru-RU"/>
              </w:rPr>
              <w:t>х(</w:t>
            </w:r>
            <w:proofErr w:type="gramEnd"/>
            <w:r w:rsidRPr="00CA67D0">
              <w:rPr>
                <w:rFonts w:ascii="Times New Roman" w:eastAsia="Times New Roman" w:hAnsi="Times New Roman" w:cs="Times New Roman"/>
                <w:sz w:val="24"/>
                <w:szCs w:val="24"/>
                <w:lang w:eastAsia="ru-RU"/>
              </w:rPr>
              <w:t>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353829,00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251736,00</w:t>
            </w:r>
          </w:p>
        </w:tc>
      </w:tr>
      <w:tr w:rsidR="00CA67D0" w:rsidRPr="00CA67D0" w:rsidTr="00CA67D0">
        <w:trPr>
          <w:trHeight w:val="259"/>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102093,00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89267,00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89267,00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b/>
                <w:sz w:val="24"/>
                <w:szCs w:val="24"/>
              </w:rPr>
              <w:t>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Муниципальная программа</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Подпрограмма «Обеспечение первичных мер пожарной безопасности» Муниципальной программы</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Основное мероприятие по обеспечению первичных мер пожарной безопасности в границах населенных пунктов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Мероприятия по обеспечению первичных мер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70000,00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Times New Roman" w:hAnsi="Times New Roman" w:cs="Times New Roman"/>
                <w:b/>
                <w:sz w:val="24"/>
                <w:szCs w:val="24"/>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50000,00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Times New Roman" w:hAnsi="Times New Roman" w:cs="Times New Roman"/>
                <w:b/>
                <w:sz w:val="24"/>
                <w:szCs w:val="24"/>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Calibri" w:hAnsi="Times New Roman" w:cs="Times New Roman"/>
                <w:b/>
                <w:sz w:val="24"/>
                <w:szCs w:val="24"/>
              </w:rPr>
              <w:t>50000,00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Times New Roman" w:hAnsi="Times New Roman" w:cs="Times New Roman"/>
                <w:sz w:val="24"/>
                <w:szCs w:val="24"/>
              </w:rPr>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50000,00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Times New Roman" w:hAnsi="Times New Roman" w:cs="Times New Roman"/>
                <w:sz w:val="24"/>
                <w:szCs w:val="24"/>
              </w:rPr>
              <w:t>Основные мероприятия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11 2 01 00000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50000,00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Times New Roman" w:hAnsi="Times New Roman" w:cs="Times New Roman"/>
                <w:sz w:val="24"/>
                <w:szCs w:val="24"/>
              </w:rPr>
              <w:t>Иные межбюджетные трансферты на 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50000,00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50000,00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20000,00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b/>
                <w:bCs/>
                <w:sz w:val="24"/>
                <w:szCs w:val="24"/>
                <w:lang w:eastAsia="ru-RU"/>
              </w:rPr>
            </w:pPr>
            <w:r w:rsidRPr="00CA67D0">
              <w:rPr>
                <w:rFonts w:ascii="Times New Roman" w:eastAsia="Calibri" w:hAnsi="Times New Roman" w:cs="Times New Roman"/>
                <w:b/>
                <w:sz w:val="24"/>
                <w:szCs w:val="24"/>
              </w:rPr>
              <w:t xml:space="preserve">Муниципальная программа «Управление муниципальным имуществом и земельными ресурсами» муниципального образования </w:t>
            </w:r>
            <w:r w:rsidRPr="00CA67D0">
              <w:rPr>
                <w:rFonts w:ascii="Times New Roman" w:eastAsia="Times New Roman" w:hAnsi="Times New Roman" w:cs="Times New Roman"/>
                <w:b/>
                <w:bCs/>
                <w:sz w:val="24"/>
                <w:szCs w:val="24"/>
                <w:lang w:eastAsia="ru-RU"/>
              </w:rPr>
              <w:t>Захарковского сельсовета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b/>
                <w:sz w:val="24"/>
                <w:szCs w:val="24"/>
              </w:rPr>
            </w:pPr>
            <w:r w:rsidRPr="00CA67D0">
              <w:rPr>
                <w:rFonts w:ascii="Times New Roman" w:eastAsia="Calibri"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Calibri" w:hAnsi="Times New Roman" w:cs="Times New Roman"/>
                <w:b/>
                <w:sz w:val="24"/>
                <w:szCs w:val="24"/>
              </w:rPr>
              <w:t>20000,00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Подпрограмма «Управление муниципальной программой и обеспечение условий реализации» </w:t>
            </w:r>
            <w:r w:rsidRPr="00CA67D0">
              <w:rPr>
                <w:rFonts w:ascii="Times New Roman" w:eastAsia="Calibri" w:hAnsi="Times New Roman" w:cs="Times New Roman"/>
                <w:sz w:val="24"/>
                <w:szCs w:val="24"/>
              </w:rPr>
              <w:lastRenderedPageBreak/>
              <w:t>муниципальной программы «Управление муниципальным имуществом и земельными ресурсами» муниципального образования Захарковского сельсовета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Calibri" w:hAnsi="Times New Roman" w:cs="Times New Roman"/>
                <w:sz w:val="24"/>
                <w:szCs w:val="24"/>
              </w:rPr>
            </w:pPr>
            <w:r w:rsidRPr="00CA67D0">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sz w:val="24"/>
                <w:szCs w:val="24"/>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sz w:val="24"/>
                <w:szCs w:val="24"/>
              </w:rPr>
            </w:pPr>
            <w:r w:rsidRPr="00CA67D0">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20000,00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lastRenderedPageBreak/>
              <w:t>Основное мероприятие в области управления муниципальным имуществом и земельными ресурсами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jc w:val="right"/>
              <w:rPr>
                <w:rFonts w:ascii="Times New Roman" w:eastAsia="Calibri" w:hAnsi="Times New Roman" w:cs="Times New Roman"/>
                <w:sz w:val="24"/>
                <w:szCs w:val="24"/>
              </w:rPr>
            </w:pPr>
            <w:r w:rsidRPr="00CA67D0">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sz w:val="24"/>
                <w:szCs w:val="24"/>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Times New Roman" w:eastAsia="Calibri" w:hAnsi="Times New Roman" w:cs="Times New Roman"/>
                <w:sz w:val="24"/>
                <w:szCs w:val="24"/>
              </w:rPr>
            </w:pPr>
            <w:r w:rsidRPr="00CA67D0">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04 1 01 00000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20000,00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Мероприятия по управлению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04 1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20000,00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04 1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Calibri" w:hAnsi="Times New Roman" w:cs="Times New Roman"/>
                <w:sz w:val="24"/>
                <w:szCs w:val="24"/>
              </w:rPr>
              <w:t>20000,00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Жилищно – 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237214,00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237214,00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07 0 00 00000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«Прочие мероприятия по благоустройству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07 1 04 00000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80000,00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80000,00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80000,00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127214,00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127214,00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проекта "Народный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77 2 00 13604</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76328,00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77 2 00 13604</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76328,00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spellStart"/>
            <w:r w:rsidRPr="00CA67D0">
              <w:rPr>
                <w:rFonts w:ascii="Times New Roman" w:eastAsia="Times New Roman" w:hAnsi="Times New Roman" w:cs="Times New Roman"/>
                <w:sz w:val="24"/>
                <w:szCs w:val="24"/>
                <w:lang w:eastAsia="ru-RU"/>
              </w:rPr>
              <w:t>Софинансирование</w:t>
            </w:r>
            <w:proofErr w:type="spellEnd"/>
            <w:r w:rsidRPr="00CA67D0">
              <w:rPr>
                <w:rFonts w:ascii="Times New Roman" w:eastAsia="Times New Roman" w:hAnsi="Times New Roman" w:cs="Times New Roman"/>
                <w:sz w:val="24"/>
                <w:szCs w:val="24"/>
                <w:lang w:eastAsia="ru-RU"/>
              </w:rPr>
              <w:t xml:space="preserve"> расходов по реализации проекта "Народный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 xml:space="preserve">77 2 00 </w:t>
            </w:r>
            <w:r w:rsidRPr="00CA67D0">
              <w:rPr>
                <w:rFonts w:ascii="Times New Roman" w:eastAsia="Times New Roman" w:hAnsi="Times New Roman" w:cs="Times New Roman"/>
                <w:sz w:val="24"/>
                <w:szCs w:val="24"/>
                <w:lang w:val="en-US" w:eastAsia="ru-RU"/>
              </w:rPr>
              <w:t>S3604</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50886,00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w:t>
            </w:r>
            <w:r w:rsidRPr="00CA67D0">
              <w:rPr>
                <w:rFonts w:ascii="Times New Roman" w:eastAsia="Times New Roman" w:hAnsi="Times New Roman" w:cs="Times New Roman"/>
                <w:sz w:val="24"/>
                <w:szCs w:val="24"/>
                <w:lang w:val="en-US" w:eastAsia="ru-RU"/>
              </w:rPr>
              <w:t>S3604</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50886,00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699908,00</w:t>
            </w:r>
          </w:p>
        </w:tc>
      </w:tr>
      <w:tr w:rsidR="00CA67D0" w:rsidRPr="00CA67D0" w:rsidTr="00CA67D0">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699908,00</w:t>
            </w:r>
          </w:p>
        </w:tc>
      </w:tr>
      <w:tr w:rsidR="00CA67D0" w:rsidRPr="00CA67D0" w:rsidTr="00CA67D0">
        <w:trPr>
          <w:trHeight w:val="415"/>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699908,00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699908,00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699908,00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rPr>
            </w:pPr>
            <w:r w:rsidRPr="00CA67D0">
              <w:rPr>
                <w:rFonts w:ascii="Times New Roman" w:eastAsia="Calibri" w:hAnsi="Times New Roman" w:cs="Times New Roman"/>
                <w:kern w:val="96"/>
                <w:sz w:val="24"/>
                <w:szCs w:val="24"/>
              </w:rPr>
              <w:t xml:space="preserve">Заработная плата и начисления на выплаты по оплате </w:t>
            </w:r>
            <w:proofErr w:type="gramStart"/>
            <w:r w:rsidRPr="00CA67D0">
              <w:rPr>
                <w:rFonts w:ascii="Times New Roman" w:eastAsia="Calibri" w:hAnsi="Times New Roman" w:cs="Times New Roman"/>
                <w:kern w:val="96"/>
                <w:sz w:val="24"/>
                <w:szCs w:val="24"/>
              </w:rPr>
              <w:t>труда работников учреждений культуры муниципальных образований городских</w:t>
            </w:r>
            <w:proofErr w:type="gramEnd"/>
            <w:r w:rsidRPr="00CA67D0">
              <w:rPr>
                <w:rFonts w:ascii="Times New Roman" w:eastAsia="Calibri" w:hAnsi="Times New Roman" w:cs="Times New Roman"/>
                <w:kern w:val="96"/>
                <w:sz w:val="24"/>
                <w:szCs w:val="24"/>
              </w:rPr>
              <w:t xml:space="preserve"> и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191251,00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67D0">
              <w:rPr>
                <w:rFonts w:ascii="Times New Roman" w:eastAsia="Times New Roman" w:hAnsi="Times New Roman" w:cs="Times New Roman"/>
                <w:sz w:val="24"/>
                <w:szCs w:val="24"/>
              </w:rPr>
              <w:lastRenderedPageBreak/>
              <w:t>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191251,00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spellStart"/>
            <w:r w:rsidRPr="00CA67D0">
              <w:rPr>
                <w:rFonts w:ascii="Times New Roman" w:eastAsia="Calibri" w:hAnsi="Times New Roman" w:cs="Times New Roman"/>
                <w:kern w:val="96"/>
                <w:sz w:val="24"/>
                <w:szCs w:val="24"/>
              </w:rPr>
              <w:lastRenderedPageBreak/>
              <w:t>Софинансирование</w:t>
            </w:r>
            <w:proofErr w:type="spellEnd"/>
            <w:r w:rsidRPr="00CA67D0">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 xml:space="preserve">01 1 01 </w:t>
            </w:r>
            <w:r w:rsidRPr="00CA67D0">
              <w:rPr>
                <w:rFonts w:ascii="Times New Roman" w:eastAsia="Times New Roman" w:hAnsi="Times New Roman" w:cs="Times New Roman"/>
                <w:sz w:val="24"/>
                <w:szCs w:val="24"/>
                <w:lang w:val="en-US" w:eastAsia="ru-RU"/>
              </w:rPr>
              <w:t>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353077,00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353077,00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учреждений</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155580,00</w:t>
            </w:r>
          </w:p>
        </w:tc>
      </w:tr>
      <w:tr w:rsidR="00CA67D0" w:rsidRPr="00CA67D0" w:rsidTr="00CA67D0">
        <w:trPr>
          <w:trHeight w:val="414"/>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142064,00</w:t>
            </w:r>
          </w:p>
        </w:tc>
      </w:tr>
      <w:tr w:rsidR="00CA67D0" w:rsidRPr="00CA67D0" w:rsidTr="00CA67D0">
        <w:trPr>
          <w:trHeight w:val="265"/>
        </w:trPr>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13516,00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выплату пенсий за выслугу лет, доплат к пенсиям муниципальных служащих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Выплата пенсий за выслугу лет, доплат к пенсиям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r w:rsidR="00CA67D0" w:rsidRPr="00CA67D0" w:rsidTr="00CA67D0">
        <w:tc>
          <w:tcPr>
            <w:tcW w:w="379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222134,00</w:t>
            </w:r>
          </w:p>
        </w:tc>
      </w:tr>
    </w:tbl>
    <w:p w:rsidR="00CA67D0" w:rsidRPr="00CA67D0" w:rsidRDefault="00CA67D0" w:rsidP="00CA67D0">
      <w:pPr>
        <w:tabs>
          <w:tab w:val="left" w:pos="9921"/>
        </w:tabs>
        <w:spacing w:after="0" w:line="240" w:lineRule="auto"/>
        <w:rPr>
          <w:rFonts w:ascii="Times New Roman" w:eastAsia="Times New Roman" w:hAnsi="Times New Roman" w:cs="Times New Roman"/>
          <w:bCs/>
          <w:sz w:val="24"/>
          <w:szCs w:val="24"/>
          <w:lang w:eastAsia="ru-RU"/>
        </w:rPr>
      </w:pPr>
      <w:r w:rsidRPr="00CA67D0">
        <w:rPr>
          <w:rFonts w:ascii="Times New Roman" w:eastAsia="Times New Roman" w:hAnsi="Times New Roman" w:cs="Times New Roman"/>
          <w:bCs/>
          <w:sz w:val="24"/>
          <w:szCs w:val="24"/>
          <w:lang w:eastAsia="ru-RU"/>
        </w:rPr>
        <w:t xml:space="preserve">                                                                                        </w:t>
      </w:r>
    </w:p>
    <w:p w:rsidR="00CA67D0" w:rsidRPr="00CA67D0" w:rsidRDefault="00CA67D0" w:rsidP="00CA67D0">
      <w:pPr>
        <w:tabs>
          <w:tab w:val="left" w:pos="9921"/>
        </w:tabs>
        <w:spacing w:after="0" w:line="240" w:lineRule="auto"/>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rPr>
          <w:rFonts w:ascii="Times New Roman" w:eastAsia="Times New Roman" w:hAnsi="Times New Roman" w:cs="Times New Roman"/>
          <w:bCs/>
          <w:sz w:val="24"/>
          <w:szCs w:val="24"/>
          <w:lang w:eastAsia="ru-RU"/>
        </w:rPr>
      </w:pPr>
    </w:p>
    <w:p w:rsidR="00CA67D0" w:rsidRPr="00CA67D0" w:rsidRDefault="00CA67D0" w:rsidP="00CA67D0">
      <w:pPr>
        <w:tabs>
          <w:tab w:val="left" w:pos="9921"/>
        </w:tabs>
        <w:spacing w:after="0" w:line="240" w:lineRule="auto"/>
        <w:jc w:val="right"/>
        <w:rPr>
          <w:rFonts w:ascii="Calibri" w:eastAsia="Times New Roman" w:hAnsi="Calibri" w:cs="Times New Roman"/>
          <w:sz w:val="24"/>
          <w:szCs w:val="24"/>
          <w:lang w:eastAsia="ru-RU"/>
        </w:rPr>
      </w:pPr>
      <w:r w:rsidRPr="00CA67D0">
        <w:rPr>
          <w:rFonts w:ascii="Times New Roman" w:eastAsia="Times New Roman" w:hAnsi="Times New Roman" w:cs="Times New Roman"/>
          <w:bCs/>
          <w:sz w:val="24"/>
          <w:szCs w:val="24"/>
          <w:lang w:eastAsia="ru-RU"/>
        </w:rPr>
        <w:lastRenderedPageBreak/>
        <w:t xml:space="preserve">Приложение № 10                  </w:t>
      </w:r>
      <w:r w:rsidRPr="00CA67D0">
        <w:rPr>
          <w:rFonts w:ascii="Times New Roman" w:eastAsia="Times New Roman" w:hAnsi="Times New Roman" w:cs="Times New Roman"/>
          <w:bCs/>
          <w:sz w:val="16"/>
          <w:szCs w:val="16"/>
          <w:lang w:eastAsia="ru-RU"/>
        </w:rPr>
        <w:t xml:space="preserve">                                                                                                                                               </w:t>
      </w:r>
      <w:r w:rsidRPr="00CA67D0">
        <w:rPr>
          <w:rFonts w:ascii="Times New Roman" w:eastAsia="Times New Roman" w:hAnsi="Times New Roman" w:cs="Times New Roman"/>
          <w:bCs/>
          <w:sz w:val="28"/>
          <w:szCs w:val="28"/>
          <w:lang w:eastAsia="ru-RU"/>
        </w:rPr>
        <w:t xml:space="preserve">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 решению Собрания депутатов</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Захарковского сельсовета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 бюджете Захарковского </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сельсовета Конышевского района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Курской области на 2021 год и на плановый период 2022 и 2023 годы»                                                                                                </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от _______2020 г. №___</w:t>
      </w:r>
    </w:p>
    <w:p w:rsidR="00CA67D0" w:rsidRPr="00CA67D0" w:rsidRDefault="00CA67D0" w:rsidP="00CA67D0">
      <w:pPr>
        <w:tabs>
          <w:tab w:val="left" w:pos="9921"/>
        </w:tabs>
        <w:spacing w:after="0"/>
        <w:ind w:right="14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ВЕДОМСТВЕННАЯ СТРУКТУРА </w:t>
      </w:r>
    </w:p>
    <w:p w:rsidR="00CA67D0" w:rsidRPr="00CA67D0" w:rsidRDefault="00CA67D0" w:rsidP="00CA67D0">
      <w:pPr>
        <w:tabs>
          <w:tab w:val="left" w:pos="9921"/>
        </w:tabs>
        <w:spacing w:after="0"/>
        <w:ind w:right="140"/>
        <w:jc w:val="center"/>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
          <w:sz w:val="24"/>
          <w:szCs w:val="24"/>
          <w:lang w:eastAsia="ru-RU"/>
        </w:rPr>
        <w:t>РАСХОДОВ БЮДЖЕТА ЗАХАРКОВСКОГО СЕЛЬСОВЕТА КОНЫШЕВСКОГО РАЙОНА КУРСКОЙ ОБЛАСТИ НА 2022-2023 ГОДЫ</w:t>
      </w:r>
    </w:p>
    <w:p w:rsidR="00CA67D0" w:rsidRPr="00CA67D0" w:rsidRDefault="00CA67D0" w:rsidP="00CA67D0">
      <w:pPr>
        <w:spacing w:after="0" w:line="240" w:lineRule="auto"/>
        <w:jc w:val="center"/>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Cs/>
          <w:color w:val="000000"/>
          <w:sz w:val="24"/>
          <w:szCs w:val="24"/>
          <w:lang w:eastAsia="ru-RU"/>
        </w:rPr>
        <w:t xml:space="preserve">                                                                                                                                     (рублей)                                                                                                                                                </w:t>
      </w:r>
    </w:p>
    <w:tbl>
      <w:tblPr>
        <w:tblpPr w:leftFromText="180" w:rightFromText="180" w:vertAnchor="text" w:horzAnchor="margin" w:tblpX="-707" w:tblpY="3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6"/>
        <w:gridCol w:w="567"/>
        <w:gridCol w:w="567"/>
        <w:gridCol w:w="1701"/>
        <w:gridCol w:w="709"/>
        <w:gridCol w:w="1418"/>
        <w:gridCol w:w="1417"/>
      </w:tblGrid>
      <w:tr w:rsidR="00CA67D0" w:rsidRPr="00CA67D0" w:rsidTr="00CA67D0">
        <w:trPr>
          <w:trHeight w:val="184"/>
        </w:trPr>
        <w:tc>
          <w:tcPr>
            <w:tcW w:w="3652"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Наименование показателя</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596"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Код администратора</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Раз</w:t>
            </w:r>
          </w:p>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дел</w:t>
            </w:r>
          </w:p>
        </w:tc>
        <w:tc>
          <w:tcPr>
            <w:tcW w:w="567"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roofErr w:type="gramStart"/>
            <w:r w:rsidRPr="00CA67D0">
              <w:rPr>
                <w:rFonts w:ascii="Times New Roman" w:eastAsia="Times New Roman" w:hAnsi="Times New Roman" w:cs="Times New Roman"/>
                <w:sz w:val="24"/>
                <w:szCs w:val="24"/>
                <w:lang w:eastAsia="ru-RU"/>
              </w:rPr>
              <w:t>раз-дел</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Вид </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ходов</w:t>
            </w:r>
          </w:p>
        </w:tc>
        <w:tc>
          <w:tcPr>
            <w:tcW w:w="2835" w:type="dxa"/>
            <w:gridSpan w:val="2"/>
            <w:shd w:val="clear" w:color="auto" w:fill="auto"/>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Сумма</w:t>
            </w:r>
          </w:p>
        </w:tc>
      </w:tr>
      <w:tr w:rsidR="00CA67D0" w:rsidRPr="00CA67D0" w:rsidTr="00CA67D0">
        <w:trPr>
          <w:trHeight w:val="453"/>
        </w:trPr>
        <w:tc>
          <w:tcPr>
            <w:tcW w:w="3652"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160" w:line="259"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2023 год</w:t>
            </w:r>
          </w:p>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r>
      <w:tr w:rsidR="00CA67D0" w:rsidRPr="00CA67D0" w:rsidTr="00CA67D0">
        <w:trPr>
          <w:trHeight w:val="587"/>
        </w:trPr>
        <w:tc>
          <w:tcPr>
            <w:tcW w:w="365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Администрация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2164104,00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2156371,00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1193606,00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1134305,00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Обеспечение функционирования высшего должностного лица</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Глава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rPr>
          <w:trHeight w:val="63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Pr="00CA67D0">
              <w:rPr>
                <w:rFonts w:ascii="Times New Roman" w:eastAsia="Times New Roman" w:hAnsi="Times New Roman" w:cs="Times New Roman"/>
                <w:b/>
                <w:sz w:val="24"/>
                <w:szCs w:val="24"/>
                <w:lang w:eastAsia="ru-RU"/>
              </w:rPr>
              <w:lastRenderedPageBreak/>
              <w:t>субъектов Российской Федерации,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lastRenderedPageBreak/>
              <w:t>Обеспечение функционирования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Обеспечения деятельности администрации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Обеспечения деятельности и выполнение функций органов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655"/>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Другие 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99301,00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40000,00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«Профилактика правонарушений   в Захарковском сельсовете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1000,00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правопорядка на территории Захарковского сельсовета Конышевского района Курской области» муниципальной программы «Профилактика правонарушений в Захарковском сельсовете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правопорядка на территории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39000,00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Выполнение других обязательств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39000,00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Выполнение други</w:t>
            </w:r>
            <w:proofErr w:type="gramStart"/>
            <w:r w:rsidRPr="00CA67D0">
              <w:rPr>
                <w:rFonts w:ascii="Times New Roman" w:eastAsia="Times New Roman" w:hAnsi="Times New Roman" w:cs="Times New Roman"/>
                <w:sz w:val="24"/>
                <w:szCs w:val="24"/>
                <w:lang w:eastAsia="ru-RU"/>
              </w:rPr>
              <w:t>х(</w:t>
            </w:r>
            <w:proofErr w:type="gramEnd"/>
            <w:r w:rsidRPr="00CA67D0">
              <w:rPr>
                <w:rFonts w:ascii="Times New Roman" w:eastAsia="Times New Roman" w:hAnsi="Times New Roman" w:cs="Times New Roman"/>
                <w:sz w:val="24"/>
                <w:szCs w:val="24"/>
                <w:lang w:eastAsia="ru-RU"/>
              </w:rPr>
              <w:t>прочих) обязательств органа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39000,00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8301,00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9000,00</w:t>
            </w:r>
          </w:p>
        </w:tc>
      </w:tr>
      <w:tr w:rsidR="00CA67D0" w:rsidRPr="00CA67D0" w:rsidTr="00CA67D0">
        <w:trPr>
          <w:trHeight w:val="259"/>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Национальная оборона</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93746,00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Мобилизационная и вневойсковая подготовка</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b/>
                <w:sz w:val="24"/>
                <w:szCs w:val="24"/>
              </w:rPr>
              <w:t>Пожарная безопасность</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Муниципальная программа</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Подпрограмма «Обеспечение первичных мер пожарной безопасности» Муниципальной программы</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Основное мероприятие по обеспечению первичных мер пожарной безопасности в границах населенных пунктов </w:t>
            </w:r>
            <w:r w:rsidRPr="00CA67D0">
              <w:rPr>
                <w:rFonts w:ascii="Times New Roman" w:eastAsia="Calibri" w:hAnsi="Times New Roman" w:cs="Times New Roman"/>
                <w:sz w:val="24"/>
                <w:szCs w:val="24"/>
              </w:rPr>
              <w:lastRenderedPageBreak/>
              <w:t>Захарковского сельсовета</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lastRenderedPageBreak/>
              <w:t>Мероприятия по обеспечению первичных мер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Жилищно-коммунальное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Благоустройство</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07 0 00 00000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001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w:t>
            </w:r>
          </w:p>
        </w:tc>
      </w:tr>
      <w:tr w:rsidR="00CA67D0" w:rsidRPr="00CA67D0" w:rsidTr="00CA67D0">
        <w:trPr>
          <w:trHeight w:val="366"/>
        </w:trPr>
        <w:tc>
          <w:tcPr>
            <w:tcW w:w="3652"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 КИНЕМАТОГРАФИЯ</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563055,00</w:t>
            </w:r>
          </w:p>
        </w:tc>
      </w:tr>
      <w:tr w:rsidR="00CA67D0" w:rsidRPr="00CA67D0" w:rsidTr="00CA67D0">
        <w:trPr>
          <w:trHeight w:val="366"/>
        </w:trPr>
        <w:tc>
          <w:tcPr>
            <w:tcW w:w="3652"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Культура</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563055,00</w:t>
            </w:r>
          </w:p>
        </w:tc>
      </w:tr>
      <w:tr w:rsidR="00CA67D0" w:rsidRPr="00CA67D0" w:rsidTr="00CA67D0">
        <w:trPr>
          <w:trHeight w:val="415"/>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563055,00</w:t>
            </w:r>
          </w:p>
        </w:tc>
      </w:tr>
      <w:tr w:rsidR="00CA67D0" w:rsidRPr="00CA67D0" w:rsidTr="00CA67D0">
        <w:trPr>
          <w:trHeight w:val="41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Подпрограмма "Искусство» муниципальной программы «Развитие культуры муниципального образования «Захарковский сельсовет» Конышевского района Курской </w:t>
            </w:r>
            <w:r w:rsidRPr="00CA67D0">
              <w:rPr>
                <w:rFonts w:ascii="Times New Roman" w:eastAsia="Times New Roman" w:hAnsi="Times New Roman" w:cs="Times New Roman"/>
                <w:sz w:val="24"/>
                <w:szCs w:val="24"/>
                <w:lang w:eastAsia="ru-RU"/>
              </w:rPr>
              <w:lastRenderedPageBreak/>
              <w:t>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563055,00</w:t>
            </w:r>
          </w:p>
        </w:tc>
      </w:tr>
      <w:tr w:rsidR="00CA67D0" w:rsidRPr="00CA67D0" w:rsidTr="00CA67D0">
        <w:trPr>
          <w:trHeight w:val="41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Основное мероприятие «Расходы на обеспечение деятельности (оказание услуг) муниципального учреждения Захарковский сельсовет»</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566328,00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563055,00</w:t>
            </w:r>
          </w:p>
        </w:tc>
      </w:tr>
      <w:tr w:rsidR="00CA67D0" w:rsidRPr="00CA67D0" w:rsidTr="00CA67D0">
        <w:trPr>
          <w:trHeight w:val="41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roofErr w:type="spellStart"/>
            <w:r w:rsidRPr="00CA67D0">
              <w:rPr>
                <w:rFonts w:ascii="Times New Roman" w:eastAsia="Calibri" w:hAnsi="Times New Roman" w:cs="Times New Roman"/>
                <w:kern w:val="96"/>
                <w:sz w:val="24"/>
                <w:szCs w:val="24"/>
              </w:rPr>
              <w:t>Софинансирование</w:t>
            </w:r>
            <w:proofErr w:type="spellEnd"/>
            <w:r w:rsidRPr="00CA67D0">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 xml:space="preserve">01 1 01 </w:t>
            </w:r>
            <w:r w:rsidRPr="00CA67D0">
              <w:rPr>
                <w:rFonts w:ascii="Times New Roman" w:eastAsia="Times New Roman" w:hAnsi="Times New Roman" w:cs="Times New Roman"/>
                <w:sz w:val="24"/>
                <w:szCs w:val="24"/>
                <w:lang w:val="en-US" w:eastAsia="ru-RU"/>
              </w:rPr>
              <w:t>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544328,00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544328,00</w:t>
            </w:r>
          </w:p>
        </w:tc>
      </w:tr>
      <w:tr w:rsidR="00CA67D0" w:rsidRPr="00CA67D0" w:rsidTr="00CA67D0">
        <w:trPr>
          <w:trHeight w:val="41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544328,00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544328,00</w:t>
            </w:r>
          </w:p>
        </w:tc>
      </w:tr>
      <w:tr w:rsidR="00CA67D0" w:rsidRPr="00CA67D0" w:rsidTr="00CA67D0">
        <w:trPr>
          <w:trHeight w:val="41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учреждений</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18727,00</w:t>
            </w:r>
          </w:p>
        </w:tc>
      </w:tr>
      <w:tr w:rsidR="00CA67D0" w:rsidRPr="00CA67D0" w:rsidTr="00CA67D0">
        <w:trPr>
          <w:trHeight w:val="414"/>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3727,00</w:t>
            </w:r>
          </w:p>
        </w:tc>
      </w:tr>
      <w:tr w:rsidR="00CA67D0" w:rsidRPr="00CA67D0" w:rsidTr="00CA67D0">
        <w:trPr>
          <w:trHeight w:val="265"/>
        </w:trPr>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15000,00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СОЦИАЛЬНАЯ ПОЛИТИКА</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222134,00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выплату пенсий за выслугу лет и доплат к пенсиям муниципальных служащих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Выплата пенсий за выслугу лет и доплат к пенсиям муниципальных служащих</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222134,00</w:t>
            </w:r>
          </w:p>
        </w:tc>
      </w:tr>
      <w:tr w:rsidR="00CA67D0" w:rsidRPr="00CA67D0" w:rsidTr="00CA67D0">
        <w:tc>
          <w:tcPr>
            <w:tcW w:w="3652"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Условно утвержденные расходы</w:t>
            </w:r>
          </w:p>
        </w:tc>
        <w:tc>
          <w:tcPr>
            <w:tcW w:w="596"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51848,00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103131,00</w:t>
            </w:r>
          </w:p>
        </w:tc>
      </w:tr>
    </w:tbl>
    <w:p w:rsidR="00CA67D0" w:rsidRPr="00CA67D0" w:rsidRDefault="00CA67D0" w:rsidP="00CA67D0">
      <w:pPr>
        <w:rPr>
          <w:rFonts w:ascii="Calibri" w:eastAsia="Times New Roman" w:hAnsi="Calibri" w:cs="Times New Roman"/>
          <w:sz w:val="24"/>
          <w:szCs w:val="24"/>
          <w:lang w:eastAsia="ru-RU"/>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bCs/>
          <w:sz w:val="24"/>
          <w:szCs w:val="24"/>
          <w:lang w:eastAsia="ru-RU"/>
        </w:rPr>
        <w:lastRenderedPageBreak/>
        <w:t xml:space="preserve">               </w:t>
      </w:r>
      <w:r w:rsidRPr="00CA67D0">
        <w:rPr>
          <w:rFonts w:ascii="Times New Roman" w:eastAsia="Times New Roman" w:hAnsi="Times New Roman" w:cs="Times New Roman"/>
          <w:sz w:val="24"/>
          <w:szCs w:val="24"/>
          <w:lang w:eastAsia="ru-RU"/>
        </w:rPr>
        <w:t xml:space="preserve">                                                                                               Приложение № 11                                                                                                к решению Собрания депутатов                                                                                                Захарковского сельсовета «О бюджете </w:t>
      </w: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Захарковского сельсовета Конышевского </w:t>
      </w: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района Курской 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плановый период 2022 и 2023 годы»</w:t>
      </w:r>
      <w:r w:rsidRPr="00CA67D0">
        <w:rPr>
          <w:rFonts w:ascii="Times New Roman" w:eastAsia="Times New Roman" w:hAnsi="Times New Roman" w:cs="Times New Roman"/>
          <w:color w:val="000000"/>
          <w:sz w:val="24"/>
          <w:szCs w:val="24"/>
          <w:lang w:eastAsia="ru-RU"/>
        </w:rPr>
        <w:t xml:space="preserve">                                                                                                 </w:t>
      </w:r>
      <w:r w:rsidRPr="00CA67D0">
        <w:rPr>
          <w:rFonts w:ascii="Times New Roman" w:eastAsia="Times New Roman" w:hAnsi="Times New Roman" w:cs="Times New Roman"/>
          <w:sz w:val="24"/>
          <w:szCs w:val="24"/>
          <w:lang w:eastAsia="ru-RU"/>
        </w:rPr>
        <w:t>от ________2020 г. №___</w:t>
      </w:r>
    </w:p>
    <w:p w:rsidR="00CA67D0" w:rsidRPr="00CA67D0" w:rsidRDefault="00CA67D0" w:rsidP="00CA67D0">
      <w:pPr>
        <w:spacing w:after="0" w:line="240" w:lineRule="auto"/>
        <w:jc w:val="both"/>
        <w:rPr>
          <w:rFonts w:ascii="Times New Roman" w:eastAsia="Times New Roman" w:hAnsi="Times New Roman" w:cs="Times New Roman"/>
          <w:sz w:val="24"/>
          <w:szCs w:val="24"/>
          <w:lang w:eastAsia="ru-RU"/>
        </w:rPr>
      </w:pPr>
    </w:p>
    <w:p w:rsidR="00CA67D0" w:rsidRPr="00CA67D0" w:rsidRDefault="00CA67D0" w:rsidP="00CA67D0">
      <w:pPr>
        <w:tabs>
          <w:tab w:val="left" w:pos="6180"/>
        </w:tabs>
        <w:rPr>
          <w:rFonts w:ascii="Calibri" w:eastAsia="Times New Roman" w:hAnsi="Calibri" w:cs="Times New Roman"/>
          <w:color w:val="000000"/>
          <w:lang w:eastAsia="ru-RU"/>
        </w:rPr>
      </w:pPr>
    </w:p>
    <w:tbl>
      <w:tblPr>
        <w:tblW w:w="9555" w:type="dxa"/>
        <w:tblInd w:w="178" w:type="dxa"/>
        <w:tblLook w:val="0000" w:firstRow="0" w:lastRow="0" w:firstColumn="0" w:lastColumn="0" w:noHBand="0" w:noVBand="0"/>
      </w:tblPr>
      <w:tblGrid>
        <w:gridCol w:w="5654"/>
        <w:gridCol w:w="1785"/>
        <w:gridCol w:w="760"/>
        <w:gridCol w:w="1356"/>
      </w:tblGrid>
      <w:tr w:rsidR="00CA67D0" w:rsidRPr="00CA67D0" w:rsidTr="00CA67D0">
        <w:trPr>
          <w:trHeight w:val="315"/>
        </w:trPr>
        <w:tc>
          <w:tcPr>
            <w:tcW w:w="9555" w:type="dxa"/>
            <w:gridSpan w:val="4"/>
            <w:tcBorders>
              <w:top w:val="nil"/>
              <w:left w:val="nil"/>
              <w:bottom w:val="nil"/>
              <w:right w:val="nil"/>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(муниципальных программ Захарковского сельсовета Конышевского района Курской области и непрограммным направлениям деятельности), группам (подгруппам) видов расходов на 2021 год</w:t>
            </w:r>
          </w:p>
          <w:p w:rsidR="00CA67D0" w:rsidRPr="00CA67D0" w:rsidRDefault="00CA67D0" w:rsidP="00CA67D0">
            <w:pPr>
              <w:spacing w:after="0"/>
              <w:jc w:val="right"/>
              <w:rPr>
                <w:rFonts w:ascii="Times New Roman" w:eastAsia="Times New Roman" w:hAnsi="Times New Roman" w:cs="Times New Roman"/>
                <w:b/>
                <w:sz w:val="28"/>
                <w:szCs w:val="28"/>
                <w:lang w:eastAsia="ru-RU"/>
              </w:rPr>
            </w:pPr>
          </w:p>
          <w:p w:rsidR="00CA67D0" w:rsidRPr="00CA67D0" w:rsidRDefault="00CA67D0" w:rsidP="00CA67D0">
            <w:pPr>
              <w:spacing w:after="0"/>
              <w:jc w:val="right"/>
              <w:rPr>
                <w:rFonts w:ascii="Times New Roman" w:eastAsia="Times New Roman" w:hAnsi="Times New Roman" w:cs="Times New Roman"/>
                <w:color w:val="000000"/>
                <w:lang w:eastAsia="ru-RU"/>
              </w:rPr>
            </w:pPr>
            <w:r w:rsidRPr="00CA67D0">
              <w:rPr>
                <w:rFonts w:ascii="Times New Roman" w:eastAsia="Times New Roman" w:hAnsi="Times New Roman" w:cs="Times New Roman"/>
                <w:color w:val="000000"/>
                <w:lang w:eastAsia="ru-RU"/>
              </w:rPr>
              <w:t>(рублей)</w:t>
            </w:r>
          </w:p>
        </w:tc>
      </w:tr>
      <w:tr w:rsidR="00CA67D0" w:rsidRPr="00CA67D0" w:rsidTr="00CA67D0">
        <w:trPr>
          <w:trHeight w:val="315"/>
        </w:trPr>
        <w:tc>
          <w:tcPr>
            <w:tcW w:w="5654" w:type="dxa"/>
            <w:vMerge w:val="restart"/>
            <w:tcBorders>
              <w:top w:val="single" w:sz="4" w:space="0" w:color="000000"/>
              <w:left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Наименование</w:t>
            </w:r>
          </w:p>
        </w:tc>
        <w:tc>
          <w:tcPr>
            <w:tcW w:w="1785" w:type="dxa"/>
            <w:vMerge w:val="restart"/>
            <w:tcBorders>
              <w:top w:val="single" w:sz="4" w:space="0" w:color="000000"/>
              <w:left w:val="nil"/>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ЦСР</w:t>
            </w:r>
          </w:p>
        </w:tc>
        <w:tc>
          <w:tcPr>
            <w:tcW w:w="760" w:type="dxa"/>
            <w:vMerge w:val="restart"/>
            <w:tcBorders>
              <w:top w:val="single" w:sz="4" w:space="0" w:color="000000"/>
              <w:left w:val="nil"/>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ВР</w:t>
            </w:r>
          </w:p>
        </w:tc>
        <w:tc>
          <w:tcPr>
            <w:tcW w:w="1356" w:type="dxa"/>
            <w:tcBorders>
              <w:top w:val="single" w:sz="4" w:space="0" w:color="000000"/>
              <w:left w:val="nil"/>
              <w:bottom w:val="single" w:sz="4" w:space="0" w:color="auto"/>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Сумма</w:t>
            </w:r>
          </w:p>
        </w:tc>
      </w:tr>
      <w:tr w:rsidR="00CA67D0" w:rsidRPr="00CA67D0" w:rsidTr="00CA67D0">
        <w:trPr>
          <w:trHeight w:val="305"/>
        </w:trPr>
        <w:tc>
          <w:tcPr>
            <w:tcW w:w="5654" w:type="dxa"/>
            <w:vMerge/>
            <w:tcBorders>
              <w:left w:val="single" w:sz="4" w:space="0" w:color="000000"/>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785" w:type="dxa"/>
            <w:vMerge/>
            <w:tcBorders>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760" w:type="dxa"/>
            <w:vMerge/>
            <w:tcBorders>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nil"/>
              <w:bottom w:val="single" w:sz="4" w:space="0" w:color="auto"/>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2021 г.</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w:t>
            </w:r>
          </w:p>
        </w:tc>
        <w:tc>
          <w:tcPr>
            <w:tcW w:w="1785" w:type="dxa"/>
            <w:tcBorders>
              <w:top w:val="nil"/>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w:t>
            </w:r>
          </w:p>
        </w:tc>
        <w:tc>
          <w:tcPr>
            <w:tcW w:w="760" w:type="dxa"/>
            <w:tcBorders>
              <w:top w:val="nil"/>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w:t>
            </w:r>
          </w:p>
        </w:tc>
        <w:tc>
          <w:tcPr>
            <w:tcW w:w="1356" w:type="dxa"/>
            <w:tcBorders>
              <w:top w:val="single" w:sz="4" w:space="0" w:color="auto"/>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4</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В С Е Г О</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2777657,00</w:t>
            </w:r>
          </w:p>
        </w:tc>
      </w:tr>
      <w:tr w:rsidR="00CA67D0" w:rsidRPr="00CA67D0" w:rsidTr="00CA67D0">
        <w:trPr>
          <w:trHeight w:val="968"/>
        </w:trPr>
        <w:tc>
          <w:tcPr>
            <w:tcW w:w="5654" w:type="dxa"/>
            <w:tcBorders>
              <w:top w:val="nil"/>
              <w:left w:val="single" w:sz="4" w:space="0" w:color="000000"/>
              <w:bottom w:val="single" w:sz="4" w:space="0" w:color="000000"/>
              <w:right w:val="single" w:sz="4" w:space="0" w:color="000000"/>
            </w:tcBorders>
            <w:shd w:val="clear" w:color="auto" w:fill="auto"/>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699908,00</w:t>
            </w:r>
          </w:p>
        </w:tc>
      </w:tr>
      <w:tr w:rsidR="00CA67D0" w:rsidRPr="00CA67D0" w:rsidTr="00CA67D0">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sz w:val="24"/>
                <w:szCs w:val="24"/>
                <w:lang w:eastAsia="ru-RU"/>
              </w:rPr>
              <w:t>01 1 00 00000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i/>
                <w:i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Cs/>
                <w:color w:val="000000"/>
                <w:sz w:val="24"/>
                <w:szCs w:val="24"/>
                <w:lang w:eastAsia="ru-RU"/>
              </w:rPr>
              <w:t>699908,00</w:t>
            </w:r>
          </w:p>
        </w:tc>
      </w:tr>
      <w:tr w:rsidR="00CA67D0" w:rsidRPr="00CA67D0" w:rsidTr="00CA67D0">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Cs/>
                <w:color w:val="000000"/>
                <w:sz w:val="24"/>
                <w:szCs w:val="24"/>
                <w:lang w:eastAsia="ru-RU"/>
              </w:rPr>
              <w:t>699908,00</w:t>
            </w:r>
          </w:p>
        </w:tc>
      </w:tr>
      <w:tr w:rsidR="00CA67D0" w:rsidRPr="00CA67D0" w:rsidTr="00CA67D0">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Заработная плата и начисления на выплаты по оплате </w:t>
            </w:r>
            <w:proofErr w:type="gramStart"/>
            <w:r w:rsidRPr="00CA67D0">
              <w:rPr>
                <w:rFonts w:ascii="Times New Roman" w:eastAsia="Times New Roman" w:hAnsi="Times New Roman" w:cs="Times New Roman"/>
                <w:sz w:val="24"/>
                <w:szCs w:val="24"/>
                <w:lang w:eastAsia="ru-RU"/>
              </w:rPr>
              <w:t>труда работников учреждений культуры муниципальных образований городских</w:t>
            </w:r>
            <w:proofErr w:type="gramEnd"/>
            <w:r w:rsidRPr="00CA67D0">
              <w:rPr>
                <w:rFonts w:ascii="Times New Roman" w:eastAsia="Times New Roman" w:hAnsi="Times New Roman" w:cs="Times New Roman"/>
                <w:sz w:val="24"/>
                <w:szCs w:val="24"/>
                <w:lang w:eastAsia="ru-RU"/>
              </w:rPr>
              <w:t xml:space="preserve"> и сельских поселений</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01 1 01 13330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eastAsia="ru-RU"/>
              </w:rPr>
            </w:pPr>
            <w:r w:rsidRPr="00CA67D0">
              <w:rPr>
                <w:rFonts w:ascii="Times New Roman" w:eastAsia="Times New Roman" w:hAnsi="Times New Roman" w:cs="Times New Roman"/>
                <w:iCs/>
                <w:color w:val="000000"/>
                <w:sz w:val="24"/>
                <w:szCs w:val="24"/>
                <w:lang w:eastAsia="ru-RU"/>
              </w:rPr>
              <w:t>191251,00</w:t>
            </w:r>
          </w:p>
        </w:tc>
      </w:tr>
      <w:tr w:rsidR="00CA67D0" w:rsidRPr="00CA67D0" w:rsidTr="00CA67D0">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01 1 01 13330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Cs/>
                <w:color w:val="000000"/>
                <w:sz w:val="24"/>
                <w:szCs w:val="24"/>
                <w:lang w:eastAsia="ru-RU"/>
              </w:rPr>
            </w:pPr>
            <w:r w:rsidRPr="00CA67D0">
              <w:rPr>
                <w:rFonts w:ascii="Times New Roman" w:eastAsia="Times New Roman" w:hAnsi="Times New Roman" w:cs="Times New Roman"/>
                <w:iCs/>
                <w:color w:val="000000"/>
                <w:sz w:val="24"/>
                <w:szCs w:val="24"/>
                <w:lang w:eastAsia="ru-RU"/>
              </w:rPr>
              <w:t>100</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eastAsia="ru-RU"/>
              </w:rPr>
            </w:pPr>
            <w:r w:rsidRPr="00CA67D0">
              <w:rPr>
                <w:rFonts w:ascii="Times New Roman" w:eastAsia="Times New Roman" w:hAnsi="Times New Roman" w:cs="Times New Roman"/>
                <w:iCs/>
                <w:color w:val="000000"/>
                <w:sz w:val="24"/>
                <w:szCs w:val="24"/>
                <w:lang w:eastAsia="ru-RU"/>
              </w:rPr>
              <w:t>191251,00</w:t>
            </w:r>
          </w:p>
        </w:tc>
      </w:tr>
      <w:tr w:rsidR="00CA67D0" w:rsidRPr="00CA67D0" w:rsidTr="00CA67D0">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proofErr w:type="spellStart"/>
            <w:r w:rsidRPr="00CA67D0">
              <w:rPr>
                <w:rFonts w:ascii="Times New Roman" w:eastAsia="Calibri" w:hAnsi="Times New Roman" w:cs="Times New Roman"/>
                <w:kern w:val="96"/>
                <w:sz w:val="24"/>
                <w:szCs w:val="24"/>
              </w:rPr>
              <w:t>Софинансирование</w:t>
            </w:r>
            <w:proofErr w:type="spellEnd"/>
            <w:r w:rsidRPr="00CA67D0">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S3330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i/>
                <w:i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eastAsia="ru-RU"/>
              </w:rPr>
            </w:pPr>
            <w:r w:rsidRPr="00CA67D0">
              <w:rPr>
                <w:rFonts w:ascii="Times New Roman" w:eastAsia="Times New Roman" w:hAnsi="Times New Roman" w:cs="Times New Roman"/>
                <w:iCs/>
                <w:color w:val="000000"/>
                <w:sz w:val="24"/>
                <w:szCs w:val="24"/>
                <w:lang w:eastAsia="ru-RU"/>
              </w:rPr>
              <w:t>353077,00</w:t>
            </w:r>
          </w:p>
        </w:tc>
      </w:tr>
      <w:tr w:rsidR="00CA67D0" w:rsidRPr="00CA67D0" w:rsidTr="00CA67D0">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S3330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Cs/>
                <w:color w:val="000000"/>
                <w:sz w:val="24"/>
                <w:szCs w:val="24"/>
                <w:lang w:eastAsia="ru-RU"/>
              </w:rPr>
            </w:pPr>
            <w:r w:rsidRPr="00CA67D0">
              <w:rPr>
                <w:rFonts w:ascii="Times New Roman" w:eastAsia="Times New Roman" w:hAnsi="Times New Roman" w:cs="Times New Roman"/>
                <w:iCs/>
                <w:color w:val="000000"/>
                <w:sz w:val="24"/>
                <w:szCs w:val="24"/>
                <w:lang w:eastAsia="ru-RU"/>
              </w:rPr>
              <w:t>100</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eastAsia="ru-RU"/>
              </w:rPr>
            </w:pPr>
            <w:r w:rsidRPr="00CA67D0">
              <w:rPr>
                <w:rFonts w:ascii="Times New Roman" w:eastAsia="Times New Roman" w:hAnsi="Times New Roman" w:cs="Times New Roman"/>
                <w:iCs/>
                <w:color w:val="000000"/>
                <w:sz w:val="24"/>
                <w:szCs w:val="24"/>
                <w:lang w:eastAsia="ru-RU"/>
              </w:rPr>
              <w:t>353077,00</w:t>
            </w:r>
          </w:p>
        </w:tc>
      </w:tr>
      <w:tr w:rsidR="00CA67D0" w:rsidRPr="00CA67D0" w:rsidTr="00CA67D0">
        <w:trPr>
          <w:trHeight w:val="63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учреждений</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01 1 01 С1401</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155580,00</w:t>
            </w:r>
          </w:p>
        </w:tc>
      </w:tr>
      <w:tr w:rsidR="00CA67D0" w:rsidRPr="00CA67D0" w:rsidTr="00CA67D0">
        <w:trPr>
          <w:trHeight w:val="531"/>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142064,00</w:t>
            </w:r>
          </w:p>
        </w:tc>
      </w:tr>
      <w:tr w:rsidR="00CA67D0" w:rsidRPr="00CA67D0" w:rsidTr="00CA67D0">
        <w:trPr>
          <w:trHeight w:val="217"/>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01 1 01 С1401</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800</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13516,00</w:t>
            </w:r>
          </w:p>
        </w:tc>
      </w:tr>
      <w:tr w:rsidR="00CA67D0" w:rsidRPr="00CA67D0" w:rsidTr="00CA67D0">
        <w:trPr>
          <w:trHeight w:val="4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r w:rsidRPr="00CA67D0">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i/>
                <w:iCs/>
                <w:color w:val="000000"/>
                <w:sz w:val="24"/>
                <w:szCs w:val="24"/>
                <w:lang w:eastAsia="ru-RU"/>
              </w:rPr>
            </w:pPr>
            <w:r w:rsidRPr="00CA67D0">
              <w:rPr>
                <w:rFonts w:ascii="Times New Roman" w:eastAsia="Times New Roman" w:hAnsi="Times New Roman" w:cs="Times New Roman"/>
                <w:b/>
                <w:sz w:val="24"/>
                <w:szCs w:val="24"/>
                <w:lang w:eastAsia="ru-RU"/>
              </w:rPr>
              <w:t>02 0 00 00000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r w:rsidRPr="00CA67D0">
              <w:rPr>
                <w:rFonts w:ascii="Times New Roman" w:eastAsia="Times New Roman" w:hAnsi="Times New Roman" w:cs="Times New Roman"/>
                <w:b/>
                <w:i/>
                <w:i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iCs/>
                <w:color w:val="000000"/>
                <w:sz w:val="24"/>
                <w:szCs w:val="24"/>
                <w:lang w:eastAsia="ru-RU"/>
              </w:rPr>
            </w:pPr>
            <w:r w:rsidRPr="00CA67D0">
              <w:rPr>
                <w:rFonts w:ascii="Times New Roman" w:eastAsia="Times New Roman" w:hAnsi="Times New Roman" w:cs="Times New Roman"/>
                <w:b/>
                <w:iCs/>
                <w:color w:val="000000"/>
                <w:sz w:val="24"/>
                <w:szCs w:val="24"/>
                <w:lang w:eastAsia="ru-RU"/>
              </w:rPr>
              <w:t>222134,00</w:t>
            </w:r>
          </w:p>
        </w:tc>
      </w:tr>
      <w:tr w:rsidR="00CA67D0" w:rsidRPr="00CA67D0" w:rsidTr="00CA67D0">
        <w:trPr>
          <w:trHeight w:val="699"/>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gramStart"/>
            <w:r w:rsidRPr="00CA67D0">
              <w:rPr>
                <w:rFonts w:ascii="Times New Roman" w:eastAsia="Times New Roman" w:hAnsi="Times New Roman" w:cs="Times New Roman"/>
                <w:sz w:val="24"/>
                <w:szCs w:val="24"/>
                <w:lang w:eastAsia="ru-RU"/>
              </w:rPr>
              <w:t xml:space="preserve">м </w:t>
            </w:r>
            <w:proofErr w:type="spellStart"/>
            <w:r w:rsidRPr="00CA67D0">
              <w:rPr>
                <w:rFonts w:ascii="Times New Roman" w:eastAsia="Times New Roman" w:hAnsi="Times New Roman" w:cs="Times New Roman"/>
                <w:sz w:val="24"/>
                <w:szCs w:val="24"/>
                <w:lang w:eastAsia="ru-RU"/>
              </w:rPr>
              <w:t>униципального</w:t>
            </w:r>
            <w:proofErr w:type="spellEnd"/>
            <w:proofErr w:type="gramEnd"/>
            <w:r w:rsidRPr="00CA67D0">
              <w:rPr>
                <w:rFonts w:ascii="Times New Roman" w:eastAsia="Times New Roman" w:hAnsi="Times New Roman" w:cs="Times New Roman"/>
                <w:sz w:val="24"/>
                <w:szCs w:val="24"/>
                <w:lang w:eastAsia="ru-RU"/>
              </w:rPr>
              <w:t xml:space="preserve">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699"/>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выплату пенсий за выслугу лет, доплат к пенсиям муниципальных служащих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63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 xml:space="preserve">Выплата пенсий за выслугу лет, доплат к пенсиям муниципальных служащих </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02 2 01 С1445</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Социальное обеспечение и иные выплаты населению</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02 2 01 С1445</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bCs/>
                <w:sz w:val="24"/>
                <w:szCs w:val="24"/>
                <w:lang w:eastAsia="ru-RU"/>
              </w:rPr>
            </w:pPr>
            <w:r w:rsidRPr="00CA67D0">
              <w:rPr>
                <w:rFonts w:ascii="Times New Roman" w:eastAsia="Times New Roman" w:hAnsi="Times New Roman" w:cs="Times New Roman"/>
                <w:b/>
                <w:sz w:val="24"/>
                <w:szCs w:val="24"/>
                <w:lang w:eastAsia="ru-RU"/>
              </w:rPr>
              <w:t xml:space="preserve">Муниципальная программа «Управление муниципальным имуществом и земельными ресурсами» </w:t>
            </w:r>
            <w:r w:rsidRPr="00CA67D0">
              <w:rPr>
                <w:rFonts w:ascii="Times New Roman" w:eastAsia="Times New Roman" w:hAnsi="Times New Roman" w:cs="Times New Roman"/>
                <w:b/>
                <w:bCs/>
                <w:sz w:val="24"/>
                <w:szCs w:val="24"/>
                <w:lang w:eastAsia="ru-RU"/>
              </w:rPr>
              <w:t xml:space="preserve">Захарковского сельсовета </w:t>
            </w:r>
          </w:p>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bCs/>
                <w:sz w:val="24"/>
                <w:szCs w:val="24"/>
                <w:lang w:eastAsia="ru-RU"/>
              </w:rPr>
              <w:t>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04 0 00 00000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b/>
                <w:iCs/>
                <w:color w:val="000000"/>
                <w:sz w:val="24"/>
                <w:szCs w:val="24"/>
                <w:lang w:eastAsia="ru-RU"/>
              </w:rPr>
            </w:pPr>
            <w:r w:rsidRPr="00CA67D0">
              <w:rPr>
                <w:rFonts w:ascii="Times New Roman" w:eastAsia="Times New Roman" w:hAnsi="Times New Roman" w:cs="Times New Roman"/>
                <w:b/>
                <w:iCs/>
                <w:color w:val="000000"/>
                <w:sz w:val="24"/>
                <w:szCs w:val="24"/>
                <w:lang w:eastAsia="ru-RU"/>
              </w:rPr>
              <w:t>20000,00</w:t>
            </w:r>
          </w:p>
        </w:tc>
      </w:tr>
      <w:tr w:rsidR="00CA67D0" w:rsidRPr="00CA67D0" w:rsidTr="00CA67D0">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Захарковского сельсовета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20000,00</w:t>
            </w:r>
          </w:p>
        </w:tc>
      </w:tr>
      <w:tr w:rsidR="00CA67D0" w:rsidRPr="00CA67D0" w:rsidTr="00CA67D0">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в области управления муниципальным имуществом и земельными ресурсами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20000,00</w:t>
            </w:r>
          </w:p>
        </w:tc>
      </w:tr>
      <w:tr w:rsidR="00CA67D0" w:rsidRPr="00CA67D0" w:rsidTr="00CA67D0">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управлению муниципальным имуществом</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01 С1467</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20000,00</w:t>
            </w:r>
          </w:p>
        </w:tc>
      </w:tr>
      <w:tr w:rsidR="00CA67D0" w:rsidRPr="00CA67D0" w:rsidTr="00CA67D0">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04 1 01 С1467</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lastRenderedPageBreak/>
              <w:t xml:space="preserve">Муниципальная программа «Профилактика правонарушений   в Захарковском сельсовете Конышевского района Курской области» </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1000,00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правопорядка на территории Захарковского сельсовета Конышевского района Курской области» муниципальной программы «Профилактика правонарушений в Захарковском сельсовете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правопорядка на территории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07 0 00 00000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110000,00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110000,00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30000,00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30000,00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«Прочие мероприятия по благоустройству территории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80000,00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благоустройству</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С1433</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80000,00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04 С1433</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80000,00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11 0 00 00000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50000,00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50000,00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по капитальному ремонту, ремонту и содержанию автомобильных дорог общего пользования местного значения</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50000,00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межбюджетные трансферты на 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01 П1424</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50000,00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11 2 01 П1424</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color w:val="000000"/>
                <w:sz w:val="24"/>
                <w:szCs w:val="24"/>
                <w:lang w:eastAsia="ru-RU"/>
              </w:rPr>
              <w:t>50000,00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Муниципальная программа</w:t>
            </w:r>
          </w:p>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«Пожарная безопасность»</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13 0 00 00000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10000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первичных мер пожарной безопасности» Муниципальной программы</w:t>
            </w:r>
          </w:p>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«Пожарная безопасность»</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13 1 00 00000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по обеспечению первичных мер пожарной безопасности в границах населенных пунктов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13 1 01 00000</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Мероприятия по обеспечению первичных мер пожарной безопасности</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w:t>
            </w:r>
          </w:p>
        </w:tc>
      </w:tr>
      <w:tr w:rsidR="00CA67D0" w:rsidRPr="00CA67D0" w:rsidTr="00CA67D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13 1 01 С1415</w:t>
            </w:r>
          </w:p>
        </w:tc>
        <w:tc>
          <w:tcPr>
            <w:tcW w:w="760"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Обеспечение функционирования Главы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71 0 00 00000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Глава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 xml:space="preserve">Обеспечение функционирования местных </w:t>
            </w:r>
            <w:r w:rsidRPr="00CA67D0">
              <w:rPr>
                <w:rFonts w:ascii="Times New Roman" w:eastAsia="Times New Roman" w:hAnsi="Times New Roman" w:cs="Times New Roman"/>
                <w:b/>
                <w:sz w:val="24"/>
                <w:szCs w:val="24"/>
                <w:lang w:eastAsia="ru-RU"/>
              </w:rPr>
              <w:lastRenderedPageBreak/>
              <w:t>администраций</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lastRenderedPageBreak/>
              <w:t>73 0  00 00000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Обеспечение деятельности администрации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353829,00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76 1 00 00000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353829,00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Выполнение други</w:t>
            </w:r>
            <w:proofErr w:type="gramStart"/>
            <w:r w:rsidRPr="00CA67D0">
              <w:rPr>
                <w:rFonts w:ascii="Times New Roman" w:eastAsia="Times New Roman" w:hAnsi="Times New Roman" w:cs="Times New Roman"/>
                <w:sz w:val="24"/>
                <w:szCs w:val="24"/>
                <w:lang w:eastAsia="ru-RU"/>
              </w:rPr>
              <w:t>х(</w:t>
            </w:r>
            <w:proofErr w:type="gramEnd"/>
            <w:r w:rsidRPr="00CA67D0">
              <w:rPr>
                <w:rFonts w:ascii="Times New Roman" w:eastAsia="Times New Roman" w:hAnsi="Times New Roman" w:cs="Times New Roman"/>
                <w:sz w:val="24"/>
                <w:szCs w:val="24"/>
                <w:lang w:eastAsia="ru-RU"/>
              </w:rPr>
              <w:t>прочих) обязательств органа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1 00 С1404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b/>
                <w:sz w:val="24"/>
                <w:szCs w:val="24"/>
                <w:lang w:eastAsia="ru-RU"/>
              </w:rPr>
              <w:t>353829,00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251736,00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102093,00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77 0  00 00000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216481,00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216481,00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89267,00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89267,00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проекта "Народный бюджет"</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77 2 00 13604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76328,00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77 2 00 13604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76328,00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proofErr w:type="spellStart"/>
            <w:r w:rsidRPr="00CA67D0">
              <w:rPr>
                <w:rFonts w:ascii="Times New Roman" w:eastAsia="Times New Roman" w:hAnsi="Times New Roman" w:cs="Times New Roman"/>
                <w:sz w:val="24"/>
                <w:szCs w:val="24"/>
                <w:lang w:eastAsia="ru-RU"/>
              </w:rPr>
              <w:t>Софинансирование</w:t>
            </w:r>
            <w:proofErr w:type="spellEnd"/>
            <w:r w:rsidRPr="00CA67D0">
              <w:rPr>
                <w:rFonts w:ascii="Times New Roman" w:eastAsia="Times New Roman" w:hAnsi="Times New Roman" w:cs="Times New Roman"/>
                <w:sz w:val="24"/>
                <w:szCs w:val="24"/>
                <w:lang w:eastAsia="ru-RU"/>
              </w:rPr>
              <w:t xml:space="preserve"> расходов по реализации проекта "Народный бюджет"</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w:t>
            </w:r>
            <w:r w:rsidRPr="00CA67D0">
              <w:rPr>
                <w:rFonts w:ascii="Times New Roman" w:eastAsia="Times New Roman" w:hAnsi="Times New Roman" w:cs="Times New Roman"/>
                <w:sz w:val="24"/>
                <w:szCs w:val="24"/>
                <w:lang w:val="en-US" w:eastAsia="ru-RU"/>
              </w:rPr>
              <w:t>S</w:t>
            </w:r>
            <w:r w:rsidRPr="00CA67D0">
              <w:rPr>
                <w:rFonts w:ascii="Times New Roman" w:eastAsia="Times New Roman" w:hAnsi="Times New Roman" w:cs="Times New Roman"/>
                <w:sz w:val="24"/>
                <w:szCs w:val="24"/>
                <w:lang w:eastAsia="ru-RU"/>
              </w:rPr>
              <w:t>3604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50886,00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77 2 00 </w:t>
            </w:r>
            <w:r w:rsidRPr="00CA67D0">
              <w:rPr>
                <w:rFonts w:ascii="Times New Roman" w:eastAsia="Times New Roman" w:hAnsi="Times New Roman" w:cs="Times New Roman"/>
                <w:sz w:val="24"/>
                <w:szCs w:val="24"/>
                <w:lang w:val="en-US" w:eastAsia="ru-RU"/>
              </w:rPr>
              <w:t>S</w:t>
            </w:r>
            <w:r w:rsidRPr="00CA67D0">
              <w:rPr>
                <w:rFonts w:ascii="Times New Roman" w:eastAsia="Times New Roman" w:hAnsi="Times New Roman" w:cs="Times New Roman"/>
                <w:sz w:val="24"/>
                <w:szCs w:val="24"/>
                <w:lang w:eastAsia="ru-RU"/>
              </w:rPr>
              <w:t>3604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50886,00</w:t>
            </w:r>
          </w:p>
        </w:tc>
      </w:tr>
    </w:tbl>
    <w:p w:rsidR="00CA67D0" w:rsidRPr="00CA67D0" w:rsidRDefault="00CA67D0" w:rsidP="00CA67D0">
      <w:pPr>
        <w:spacing w:after="0" w:line="240" w:lineRule="auto"/>
        <w:rPr>
          <w:rFonts w:ascii="Times New Roman" w:eastAsia="Times New Roman" w:hAnsi="Times New Roman" w:cs="Times New Roman"/>
          <w:bCs/>
          <w:sz w:val="24"/>
          <w:szCs w:val="24"/>
          <w:lang w:eastAsia="ru-RU"/>
        </w:rPr>
      </w:pPr>
      <w:r w:rsidRPr="00CA67D0">
        <w:rPr>
          <w:rFonts w:ascii="Times New Roman" w:eastAsia="Times New Roman" w:hAnsi="Times New Roman" w:cs="Times New Roman"/>
          <w:bCs/>
          <w:sz w:val="24"/>
          <w:szCs w:val="24"/>
          <w:lang w:eastAsia="ru-RU"/>
        </w:rPr>
        <w:t xml:space="preserve">     </w:t>
      </w: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bCs/>
          <w:sz w:val="24"/>
          <w:szCs w:val="24"/>
          <w:lang w:eastAsia="ru-RU"/>
        </w:rPr>
        <w:lastRenderedPageBreak/>
        <w:t xml:space="preserve">               </w:t>
      </w:r>
      <w:r w:rsidRPr="00CA67D0">
        <w:rPr>
          <w:rFonts w:ascii="Times New Roman" w:eastAsia="Times New Roman" w:hAnsi="Times New Roman" w:cs="Times New Roman"/>
          <w:sz w:val="24"/>
          <w:szCs w:val="24"/>
          <w:lang w:eastAsia="ru-RU"/>
        </w:rPr>
        <w:t xml:space="preserve">                                                                                               Приложение № 12                                                                                                к решению Собрания депутатов                                                                                                Захарковского сельсовета «О бюджете </w:t>
      </w: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Захарковского сельсовета Конышевского </w:t>
      </w: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района Курской области на 2021 год и </w:t>
      </w:r>
      <w:proofErr w:type="gramStart"/>
      <w:r w:rsidRPr="00CA67D0">
        <w:rPr>
          <w:rFonts w:ascii="Times New Roman" w:eastAsia="Times New Roman" w:hAnsi="Times New Roman" w:cs="Times New Roman"/>
          <w:sz w:val="24"/>
          <w:szCs w:val="24"/>
          <w:lang w:eastAsia="ru-RU"/>
        </w:rPr>
        <w:t>на</w:t>
      </w:r>
      <w:proofErr w:type="gramEnd"/>
      <w:r w:rsidRPr="00CA67D0">
        <w:rPr>
          <w:rFonts w:ascii="Times New Roman" w:eastAsia="Times New Roman" w:hAnsi="Times New Roman" w:cs="Times New Roman"/>
          <w:sz w:val="24"/>
          <w:szCs w:val="24"/>
          <w:lang w:eastAsia="ru-RU"/>
        </w:rPr>
        <w:t xml:space="preserve"> </w:t>
      </w:r>
    </w:p>
    <w:p w:rsidR="00CA67D0" w:rsidRPr="00CA67D0" w:rsidRDefault="00CA67D0" w:rsidP="00CA67D0">
      <w:pPr>
        <w:spacing w:after="0"/>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плановый период 2022 и 2023 годы»</w:t>
      </w:r>
      <w:r w:rsidRPr="00CA67D0">
        <w:rPr>
          <w:rFonts w:ascii="Times New Roman" w:eastAsia="Times New Roman" w:hAnsi="Times New Roman" w:cs="Times New Roman"/>
          <w:color w:val="000000"/>
          <w:sz w:val="24"/>
          <w:szCs w:val="24"/>
          <w:lang w:eastAsia="ru-RU"/>
        </w:rPr>
        <w:t xml:space="preserve">                                                                                                      </w:t>
      </w:r>
      <w:r w:rsidRPr="00CA67D0">
        <w:rPr>
          <w:rFonts w:ascii="Times New Roman" w:eastAsia="Times New Roman" w:hAnsi="Times New Roman" w:cs="Times New Roman"/>
          <w:sz w:val="24"/>
          <w:szCs w:val="24"/>
          <w:lang w:eastAsia="ru-RU"/>
        </w:rPr>
        <w:t>от _______2020 г. №___</w:t>
      </w:r>
    </w:p>
    <w:p w:rsidR="00CA67D0" w:rsidRPr="00CA67D0" w:rsidRDefault="00CA67D0" w:rsidP="00CA67D0">
      <w:pPr>
        <w:tabs>
          <w:tab w:val="left" w:pos="6180"/>
        </w:tabs>
        <w:rPr>
          <w:rFonts w:ascii="Calibri" w:eastAsia="Times New Roman" w:hAnsi="Calibri" w:cs="Times New Roman"/>
          <w:color w:val="000000"/>
          <w:lang w:eastAsia="ru-RU"/>
        </w:rPr>
      </w:pPr>
    </w:p>
    <w:tbl>
      <w:tblPr>
        <w:tblW w:w="11057" w:type="dxa"/>
        <w:tblInd w:w="-1026" w:type="dxa"/>
        <w:tblLook w:val="0000" w:firstRow="0" w:lastRow="0" w:firstColumn="0" w:lastColumn="0" w:noHBand="0" w:noVBand="0"/>
      </w:tblPr>
      <w:tblGrid>
        <w:gridCol w:w="5529"/>
        <w:gridCol w:w="1842"/>
        <w:gridCol w:w="709"/>
        <w:gridCol w:w="1559"/>
        <w:gridCol w:w="1418"/>
      </w:tblGrid>
      <w:tr w:rsidR="00CA67D0" w:rsidRPr="00CA67D0" w:rsidTr="00CA67D0">
        <w:trPr>
          <w:trHeight w:val="315"/>
        </w:trPr>
        <w:tc>
          <w:tcPr>
            <w:tcW w:w="11057" w:type="dxa"/>
            <w:gridSpan w:val="5"/>
            <w:tcBorders>
              <w:top w:val="nil"/>
              <w:left w:val="nil"/>
              <w:bottom w:val="nil"/>
              <w:right w:val="nil"/>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b/>
                <w:sz w:val="28"/>
                <w:szCs w:val="28"/>
                <w:lang w:eastAsia="ru-RU"/>
              </w:rPr>
            </w:pPr>
            <w:r w:rsidRPr="00CA67D0">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(муниципальных программ Захарковского сельсовета Конышевского района Курской области и непрограммным направлениям деятельности), группам (подгруппам) видов расходов на 2022-2023 годы</w:t>
            </w:r>
          </w:p>
          <w:p w:rsidR="00CA67D0" w:rsidRPr="00CA67D0" w:rsidRDefault="00CA67D0" w:rsidP="00CA67D0">
            <w:pPr>
              <w:spacing w:after="0"/>
              <w:jc w:val="right"/>
              <w:rPr>
                <w:rFonts w:ascii="Times New Roman" w:eastAsia="Times New Roman" w:hAnsi="Times New Roman" w:cs="Times New Roman"/>
                <w:color w:val="000000"/>
                <w:lang w:eastAsia="ru-RU"/>
              </w:rPr>
            </w:pPr>
            <w:r w:rsidRPr="00CA67D0">
              <w:rPr>
                <w:rFonts w:ascii="Times New Roman" w:eastAsia="Times New Roman" w:hAnsi="Times New Roman" w:cs="Times New Roman"/>
                <w:color w:val="000000"/>
                <w:lang w:eastAsia="ru-RU"/>
              </w:rPr>
              <w:t>(рублей)</w:t>
            </w:r>
          </w:p>
        </w:tc>
      </w:tr>
      <w:tr w:rsidR="00CA67D0" w:rsidRPr="00CA67D0" w:rsidTr="00CA67D0">
        <w:trPr>
          <w:trHeight w:val="315"/>
        </w:trPr>
        <w:tc>
          <w:tcPr>
            <w:tcW w:w="5529" w:type="dxa"/>
            <w:vMerge w:val="restart"/>
            <w:tcBorders>
              <w:top w:val="single" w:sz="4" w:space="0" w:color="000000"/>
              <w:left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Наименование</w:t>
            </w:r>
          </w:p>
        </w:tc>
        <w:tc>
          <w:tcPr>
            <w:tcW w:w="1842" w:type="dxa"/>
            <w:vMerge w:val="restart"/>
            <w:tcBorders>
              <w:top w:val="single" w:sz="4" w:space="0" w:color="000000"/>
              <w:left w:val="nil"/>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ЦСР</w:t>
            </w:r>
          </w:p>
        </w:tc>
        <w:tc>
          <w:tcPr>
            <w:tcW w:w="709" w:type="dxa"/>
            <w:vMerge w:val="restart"/>
            <w:tcBorders>
              <w:top w:val="single" w:sz="4" w:space="0" w:color="000000"/>
              <w:left w:val="nil"/>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ВР</w:t>
            </w:r>
          </w:p>
        </w:tc>
        <w:tc>
          <w:tcPr>
            <w:tcW w:w="2977" w:type="dxa"/>
            <w:gridSpan w:val="2"/>
            <w:tcBorders>
              <w:top w:val="single" w:sz="4" w:space="0" w:color="000000"/>
              <w:left w:val="nil"/>
              <w:bottom w:val="single" w:sz="4" w:space="0" w:color="auto"/>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Сумма</w:t>
            </w:r>
          </w:p>
        </w:tc>
      </w:tr>
      <w:tr w:rsidR="00CA67D0" w:rsidRPr="00CA67D0" w:rsidTr="00CA67D0">
        <w:trPr>
          <w:trHeight w:val="305"/>
        </w:trPr>
        <w:tc>
          <w:tcPr>
            <w:tcW w:w="5529" w:type="dxa"/>
            <w:vMerge/>
            <w:tcBorders>
              <w:left w:val="single" w:sz="4" w:space="0" w:color="000000"/>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842" w:type="dxa"/>
            <w:vMerge/>
            <w:tcBorders>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2022 год</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2023 год</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w:t>
            </w:r>
          </w:p>
        </w:tc>
        <w:tc>
          <w:tcPr>
            <w:tcW w:w="1842" w:type="dxa"/>
            <w:tcBorders>
              <w:top w:val="nil"/>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5</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В С Е Г О</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2164104,00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2156371,00</w:t>
            </w:r>
          </w:p>
        </w:tc>
      </w:tr>
      <w:tr w:rsidR="00CA67D0" w:rsidRPr="00CA67D0" w:rsidTr="00CA67D0">
        <w:trPr>
          <w:trHeight w:val="968"/>
        </w:trPr>
        <w:tc>
          <w:tcPr>
            <w:tcW w:w="5529" w:type="dxa"/>
            <w:tcBorders>
              <w:top w:val="nil"/>
              <w:left w:val="single" w:sz="4" w:space="0" w:color="000000"/>
              <w:bottom w:val="single" w:sz="4" w:space="0" w:color="000000"/>
              <w:right w:val="single" w:sz="4" w:space="0" w:color="000000"/>
            </w:tcBorders>
            <w:shd w:val="clear" w:color="auto" w:fill="auto"/>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01 0 00 00000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566328,00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bCs/>
                <w:color w:val="000000"/>
                <w:sz w:val="24"/>
                <w:szCs w:val="24"/>
                <w:lang w:eastAsia="ru-RU"/>
              </w:rPr>
            </w:pPr>
            <w:r w:rsidRPr="00CA67D0">
              <w:rPr>
                <w:rFonts w:ascii="Times New Roman" w:eastAsia="Times New Roman" w:hAnsi="Times New Roman" w:cs="Times New Roman"/>
                <w:b/>
                <w:bCs/>
                <w:color w:val="000000"/>
                <w:sz w:val="24"/>
                <w:szCs w:val="24"/>
                <w:lang w:eastAsia="ru-RU"/>
              </w:rPr>
              <w:t>563055,00</w:t>
            </w:r>
          </w:p>
        </w:tc>
      </w:tr>
      <w:tr w:rsidR="00CA67D0" w:rsidRPr="00CA67D0" w:rsidTr="00CA67D0">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sz w:val="24"/>
                <w:szCs w:val="24"/>
                <w:lang w:eastAsia="ru-RU"/>
              </w:rPr>
              <w:t>01 1 00 00000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r w:rsidRPr="00CA67D0">
              <w:rPr>
                <w:rFonts w:ascii="Times New Roman" w:eastAsia="Times New Roman" w:hAnsi="Times New Roman" w:cs="Times New Roman"/>
                <w:i/>
                <w:iCs/>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Cs/>
                <w:color w:val="000000"/>
                <w:sz w:val="24"/>
                <w:szCs w:val="24"/>
                <w:lang w:eastAsia="ru-RU"/>
              </w:rPr>
              <w:t>566328,00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Cs/>
                <w:color w:val="000000"/>
                <w:sz w:val="24"/>
                <w:szCs w:val="24"/>
                <w:lang w:eastAsia="ru-RU"/>
              </w:rPr>
              <w:t>563055,00</w:t>
            </w:r>
          </w:p>
        </w:tc>
      </w:tr>
      <w:tr w:rsidR="00CA67D0" w:rsidRPr="00CA67D0" w:rsidTr="00CA67D0">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Cs/>
                <w:color w:val="000000"/>
                <w:sz w:val="24"/>
                <w:szCs w:val="24"/>
                <w:lang w:eastAsia="ru-RU"/>
              </w:rPr>
              <w:t>566328,00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Cs/>
                <w:color w:val="000000"/>
                <w:sz w:val="24"/>
                <w:szCs w:val="24"/>
                <w:lang w:eastAsia="ru-RU"/>
              </w:rPr>
            </w:pPr>
            <w:r w:rsidRPr="00CA67D0">
              <w:rPr>
                <w:rFonts w:ascii="Times New Roman" w:eastAsia="Times New Roman" w:hAnsi="Times New Roman" w:cs="Times New Roman"/>
                <w:bCs/>
                <w:color w:val="000000"/>
                <w:sz w:val="24"/>
                <w:szCs w:val="24"/>
                <w:lang w:eastAsia="ru-RU"/>
              </w:rPr>
              <w:t>563055,00</w:t>
            </w:r>
          </w:p>
        </w:tc>
      </w:tr>
      <w:tr w:rsidR="00CA67D0" w:rsidRPr="00CA67D0" w:rsidTr="00CA67D0">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proofErr w:type="spellStart"/>
            <w:r w:rsidRPr="00CA67D0">
              <w:rPr>
                <w:rFonts w:ascii="Times New Roman" w:eastAsia="Times New Roman" w:hAnsi="Times New Roman" w:cs="Times New Roman"/>
                <w:sz w:val="24"/>
                <w:szCs w:val="24"/>
                <w:lang w:eastAsia="ru-RU"/>
              </w:rPr>
              <w:t>Софинансирование</w:t>
            </w:r>
            <w:proofErr w:type="spellEnd"/>
            <w:r w:rsidRPr="00CA67D0">
              <w:rPr>
                <w:rFonts w:ascii="Times New Roman" w:eastAsia="Times New Roman" w:hAnsi="Times New Roman" w:cs="Times New Roman"/>
                <w:sz w:val="24"/>
                <w:szCs w:val="24"/>
                <w:lang w:eastAsia="ru-RU"/>
              </w:rPr>
              <w:t xml:space="preserve"> расходов местного бюджета на заработную плату работников учреждений культуры, осуществляемых за счет собственных средств</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eastAsia="ru-RU"/>
              </w:rPr>
              <w:t xml:space="preserve">01 1 01 </w:t>
            </w:r>
            <w:r w:rsidRPr="00CA67D0">
              <w:rPr>
                <w:rFonts w:ascii="Times New Roman" w:eastAsia="Times New Roman" w:hAnsi="Times New Roman" w:cs="Times New Roman"/>
                <w:sz w:val="24"/>
                <w:szCs w:val="24"/>
                <w:lang w:val="en-US" w:eastAsia="ru-RU"/>
              </w:rPr>
              <w:t>S3330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val="en-US" w:eastAsia="ru-RU"/>
              </w:rPr>
            </w:pPr>
            <w:r w:rsidRPr="00CA67D0">
              <w:rPr>
                <w:rFonts w:ascii="Times New Roman" w:eastAsia="Times New Roman" w:hAnsi="Times New Roman" w:cs="Times New Roman"/>
                <w:iCs/>
                <w:color w:val="000000"/>
                <w:sz w:val="24"/>
                <w:szCs w:val="24"/>
                <w:lang w:val="en-US" w:eastAsia="ru-RU"/>
              </w:rPr>
              <w:t>544328,00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val="en-US" w:eastAsia="ru-RU"/>
              </w:rPr>
            </w:pPr>
            <w:r w:rsidRPr="00CA67D0">
              <w:rPr>
                <w:rFonts w:ascii="Times New Roman" w:eastAsia="Times New Roman" w:hAnsi="Times New Roman" w:cs="Times New Roman"/>
                <w:iCs/>
                <w:color w:val="000000"/>
                <w:sz w:val="24"/>
                <w:szCs w:val="24"/>
                <w:lang w:val="en-US" w:eastAsia="ru-RU"/>
              </w:rPr>
              <w:t>544328,00</w:t>
            </w:r>
          </w:p>
        </w:tc>
      </w:tr>
      <w:tr w:rsidR="00CA67D0" w:rsidRPr="00CA67D0" w:rsidTr="00CA67D0">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val="en-US" w:eastAsia="ru-RU"/>
              </w:rPr>
            </w:pPr>
            <w:r w:rsidRPr="00CA67D0">
              <w:rPr>
                <w:rFonts w:ascii="Times New Roman" w:eastAsia="Times New Roman" w:hAnsi="Times New Roman" w:cs="Times New Roman"/>
                <w:sz w:val="24"/>
                <w:szCs w:val="24"/>
                <w:lang w:val="en-US" w:eastAsia="ru-RU"/>
              </w:rPr>
              <w:t>01 1 01 S3330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iCs/>
                <w:color w:val="000000"/>
                <w:sz w:val="24"/>
                <w:szCs w:val="24"/>
                <w:lang w:val="en-US" w:eastAsia="ru-RU"/>
              </w:rPr>
            </w:pPr>
            <w:r w:rsidRPr="00CA67D0">
              <w:rPr>
                <w:rFonts w:ascii="Times New Roman" w:eastAsia="Times New Roman" w:hAnsi="Times New Roman" w:cs="Times New Roman"/>
                <w:iCs/>
                <w:color w:val="000000"/>
                <w:sz w:val="24"/>
                <w:szCs w:val="24"/>
                <w:lang w:val="en-US" w:eastAsia="ru-RU"/>
              </w:rPr>
              <w:t>100</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val="en-US" w:eastAsia="ru-RU"/>
              </w:rPr>
            </w:pPr>
            <w:r w:rsidRPr="00CA67D0">
              <w:rPr>
                <w:rFonts w:ascii="Times New Roman" w:eastAsia="Times New Roman" w:hAnsi="Times New Roman" w:cs="Times New Roman"/>
                <w:iCs/>
                <w:color w:val="000000"/>
                <w:sz w:val="24"/>
                <w:szCs w:val="24"/>
                <w:lang w:val="en-US" w:eastAsia="ru-RU"/>
              </w:rPr>
              <w:t>544328,00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iCs/>
                <w:color w:val="000000"/>
                <w:sz w:val="24"/>
                <w:szCs w:val="24"/>
                <w:lang w:val="en-US" w:eastAsia="ru-RU"/>
              </w:rPr>
            </w:pPr>
            <w:r w:rsidRPr="00CA67D0">
              <w:rPr>
                <w:rFonts w:ascii="Times New Roman" w:eastAsia="Times New Roman" w:hAnsi="Times New Roman" w:cs="Times New Roman"/>
                <w:iCs/>
                <w:color w:val="000000"/>
                <w:sz w:val="24"/>
                <w:szCs w:val="24"/>
                <w:lang w:val="en-US" w:eastAsia="ru-RU"/>
              </w:rPr>
              <w:t>544328,00</w:t>
            </w:r>
          </w:p>
        </w:tc>
      </w:tr>
      <w:tr w:rsidR="00CA67D0" w:rsidRPr="00CA67D0" w:rsidTr="00CA67D0">
        <w:trPr>
          <w:trHeight w:val="630"/>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CA67D0">
              <w:rPr>
                <w:rFonts w:ascii="Times New Roman" w:eastAsia="Times New Roman" w:hAnsi="Times New Roman" w:cs="Times New Roman"/>
                <w:i/>
                <w:sz w:val="24"/>
                <w:szCs w:val="24"/>
                <w:lang w:eastAsia="ru-RU"/>
              </w:rPr>
              <w:t xml:space="preserve"> </w:t>
            </w:r>
            <w:r w:rsidRPr="00CA67D0">
              <w:rPr>
                <w:rFonts w:ascii="Times New Roman" w:eastAsia="Times New Roman" w:hAnsi="Times New Roman" w:cs="Times New Roman"/>
                <w:sz w:val="24"/>
                <w:szCs w:val="24"/>
                <w:lang w:eastAsia="ru-RU"/>
              </w:rPr>
              <w:t>учреждений</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22000,00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18727,00</w:t>
            </w:r>
          </w:p>
        </w:tc>
      </w:tr>
      <w:tr w:rsidR="00CA67D0" w:rsidRPr="00CA67D0" w:rsidTr="00CA67D0">
        <w:trPr>
          <w:trHeight w:val="531"/>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7000,00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3727,00</w:t>
            </w:r>
          </w:p>
        </w:tc>
      </w:tr>
      <w:tr w:rsidR="00CA67D0" w:rsidRPr="00CA67D0" w:rsidTr="00CA67D0">
        <w:trPr>
          <w:trHeight w:val="217"/>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01 1 01 С1401</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15000,00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15000,00</w:t>
            </w:r>
          </w:p>
        </w:tc>
      </w:tr>
      <w:tr w:rsidR="00CA67D0" w:rsidRPr="00CA67D0" w:rsidTr="00CA67D0">
        <w:trPr>
          <w:trHeight w:val="4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r w:rsidRPr="00CA67D0">
              <w:rPr>
                <w:rFonts w:ascii="Times New Roman" w:eastAsia="Times New Roman" w:hAnsi="Times New Roman" w:cs="Times New Roman"/>
                <w:b/>
                <w:sz w:val="24"/>
                <w:szCs w:val="24"/>
                <w:lang w:eastAsia="ru-RU"/>
              </w:rPr>
              <w:t xml:space="preserve">Муниципальная программа «Социальная поддержка граждан» муниципального </w:t>
            </w:r>
            <w:r w:rsidRPr="00CA67D0">
              <w:rPr>
                <w:rFonts w:ascii="Times New Roman" w:eastAsia="Times New Roman" w:hAnsi="Times New Roman" w:cs="Times New Roman"/>
                <w:b/>
                <w:sz w:val="24"/>
                <w:szCs w:val="24"/>
                <w:lang w:eastAsia="ru-RU"/>
              </w:rPr>
              <w:lastRenderedPageBreak/>
              <w:t xml:space="preserve">образования «Захарковский сельсовет» Конышевского района </w:t>
            </w:r>
            <w:proofErr w:type="gramStart"/>
            <w:r w:rsidRPr="00CA67D0">
              <w:rPr>
                <w:rFonts w:ascii="Times New Roman" w:eastAsia="Times New Roman" w:hAnsi="Times New Roman" w:cs="Times New Roman"/>
                <w:b/>
                <w:sz w:val="24"/>
                <w:szCs w:val="24"/>
                <w:lang w:eastAsia="ru-RU"/>
              </w:rPr>
              <w:t>Курской</w:t>
            </w:r>
            <w:proofErr w:type="gramEnd"/>
            <w:r w:rsidRPr="00CA67D0">
              <w:rPr>
                <w:rFonts w:ascii="Times New Roman" w:eastAsia="Times New Roman" w:hAnsi="Times New Roman" w:cs="Times New Roman"/>
                <w:b/>
                <w:sz w:val="24"/>
                <w:szCs w:val="24"/>
                <w:lang w:eastAsia="ru-RU"/>
              </w:rPr>
              <w:t xml:space="preserve"> </w:t>
            </w:r>
            <w:proofErr w:type="spellStart"/>
            <w:r w:rsidRPr="00CA67D0">
              <w:rPr>
                <w:rFonts w:ascii="Times New Roman" w:eastAsia="Times New Roman" w:hAnsi="Times New Roman" w:cs="Times New Roman"/>
                <w:b/>
                <w:sz w:val="24"/>
                <w:szCs w:val="24"/>
                <w:lang w:eastAsia="ru-RU"/>
              </w:rPr>
              <w:t>област</w:t>
            </w:r>
            <w:proofErr w:type="spellEnd"/>
            <w:r w:rsidRPr="00CA67D0">
              <w:rPr>
                <w:rFonts w:ascii="Times New Roman" w:eastAsia="Times New Roman" w:hAnsi="Times New Roman" w:cs="Times New Roman"/>
                <w:b/>
                <w:sz w:val="24"/>
                <w:szCs w:val="24"/>
                <w:lang w:eastAsia="ru-RU"/>
              </w:rPr>
              <w:t>»</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i/>
                <w:iCs/>
                <w:color w:val="000000"/>
                <w:sz w:val="24"/>
                <w:szCs w:val="24"/>
                <w:lang w:eastAsia="ru-RU"/>
              </w:rPr>
            </w:pPr>
            <w:r w:rsidRPr="00CA67D0">
              <w:rPr>
                <w:rFonts w:ascii="Times New Roman" w:eastAsia="Times New Roman" w:hAnsi="Times New Roman" w:cs="Times New Roman"/>
                <w:b/>
                <w:sz w:val="24"/>
                <w:szCs w:val="24"/>
                <w:lang w:eastAsia="ru-RU"/>
              </w:rPr>
              <w:lastRenderedPageBreak/>
              <w:t>02 0 00 00000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r w:rsidRPr="00CA67D0">
              <w:rPr>
                <w:rFonts w:ascii="Times New Roman" w:eastAsia="Times New Roman" w:hAnsi="Times New Roman" w:cs="Times New Roman"/>
                <w:b/>
                <w:i/>
                <w:iCs/>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iCs/>
                <w:color w:val="000000"/>
                <w:sz w:val="24"/>
                <w:szCs w:val="24"/>
                <w:lang w:eastAsia="ru-RU"/>
              </w:rPr>
            </w:pPr>
            <w:r w:rsidRPr="00CA67D0">
              <w:rPr>
                <w:rFonts w:ascii="Times New Roman" w:eastAsia="Times New Roman" w:hAnsi="Times New Roman" w:cs="Times New Roman"/>
                <w:b/>
                <w:iCs/>
                <w:color w:val="000000"/>
                <w:sz w:val="24"/>
                <w:szCs w:val="24"/>
                <w:lang w:eastAsia="ru-RU"/>
              </w:rPr>
              <w:t>222134,00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iCs/>
                <w:color w:val="000000"/>
                <w:sz w:val="24"/>
                <w:szCs w:val="24"/>
                <w:lang w:eastAsia="ru-RU"/>
              </w:rPr>
            </w:pPr>
            <w:r w:rsidRPr="00CA67D0">
              <w:rPr>
                <w:rFonts w:ascii="Times New Roman" w:eastAsia="Times New Roman" w:hAnsi="Times New Roman" w:cs="Times New Roman"/>
                <w:b/>
                <w:iCs/>
                <w:color w:val="000000"/>
                <w:sz w:val="24"/>
                <w:szCs w:val="24"/>
                <w:lang w:eastAsia="ru-RU"/>
              </w:rPr>
              <w:t>222134,00</w:t>
            </w:r>
          </w:p>
        </w:tc>
      </w:tr>
      <w:tr w:rsidR="00CA67D0" w:rsidRPr="00CA67D0" w:rsidTr="00CA67D0">
        <w:trPr>
          <w:trHeight w:val="699"/>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lastRenderedPageBreak/>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699"/>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выплату пенсий за выслугу лет и доплат к пенсиям муниципальных служащих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02 2 01 00000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b/>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630"/>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Выплата пенсий за выслугу лет и доплат к пенсиям муниципальных служащих</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340"/>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sz w:val="24"/>
                <w:szCs w:val="24"/>
                <w:lang w:eastAsia="ru-RU"/>
              </w:rPr>
              <w:t>02 2 01 С1445</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iCs/>
                <w:color w:val="000000"/>
                <w:sz w:val="24"/>
                <w:szCs w:val="24"/>
                <w:lang w:eastAsia="ru-RU"/>
              </w:rPr>
              <w:t>222134,00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«Профилактика правонарушений   в Захарковском сельсовете»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12 0 00 00000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1000,00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b/>
              </w:rPr>
            </w:pPr>
            <w:r w:rsidRPr="00CA67D0">
              <w:rPr>
                <w:rFonts w:ascii="Times New Roman" w:eastAsia="Times New Roman" w:hAnsi="Times New Roman" w:cs="Times New Roman"/>
                <w:b/>
                <w:sz w:val="24"/>
                <w:szCs w:val="24"/>
                <w:lang w:eastAsia="ru-RU"/>
              </w:rPr>
              <w:t>1000,00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правопорядка на территории Захарковского сельсовета Конышевского района Курской области» муниципальной программы «Профилактика правонарушений в Захарковском сельсовете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«Расходы на обеспечение правопорядка на территории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12 2 01 С1435</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c>
          <w:tcPr>
            <w:tcW w:w="1418" w:type="dxa"/>
            <w:tcBorders>
              <w:top w:val="nil"/>
              <w:left w:val="single" w:sz="4" w:space="0" w:color="auto"/>
              <w:bottom w:val="single" w:sz="4" w:space="0" w:color="000000"/>
              <w:right w:val="single" w:sz="4" w:space="0" w:color="000000"/>
            </w:tcBorders>
            <w:shd w:val="clear" w:color="auto" w:fill="auto"/>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1000,00</w:t>
            </w:r>
          </w:p>
        </w:tc>
      </w:tr>
      <w:tr w:rsidR="00CA67D0" w:rsidRPr="00CA67D0" w:rsidTr="00CA67D0">
        <w:trPr>
          <w:trHeight w:val="315"/>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Муниципальная программа</w:t>
            </w:r>
          </w:p>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«Пожарная безопасность»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b/>
                <w:sz w:val="24"/>
                <w:szCs w:val="24"/>
              </w:rPr>
            </w:pPr>
            <w:r w:rsidRPr="00CA67D0">
              <w:rPr>
                <w:rFonts w:ascii="Times New Roman" w:eastAsia="Calibri" w:hAnsi="Times New Roman" w:cs="Times New Roman"/>
                <w:b/>
                <w:sz w:val="24"/>
                <w:szCs w:val="24"/>
              </w:rPr>
              <w:t>13 0 00 00000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10000,00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10000,00</w:t>
            </w:r>
          </w:p>
        </w:tc>
      </w:tr>
      <w:tr w:rsidR="00CA67D0" w:rsidRPr="00CA67D0" w:rsidTr="00CA67D0">
        <w:trPr>
          <w:trHeight w:val="315"/>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Подпрограмма «Обеспечение первичных мер пожарной безопасности» Муниципальной программы</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по обеспечению первичных мер пожарной безопасности на территории Захарковского сельсовета </w:t>
            </w:r>
          </w:p>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«Пожарная безопасность»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13 1 00 00000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r>
      <w:tr w:rsidR="00CA67D0" w:rsidRPr="00CA67D0" w:rsidTr="00CA67D0">
        <w:trPr>
          <w:trHeight w:val="315"/>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 xml:space="preserve">Основное мероприятие по обеспечению первичных мер пожарной безопасности в границах </w:t>
            </w:r>
            <w:r w:rsidRPr="00CA67D0">
              <w:rPr>
                <w:rFonts w:ascii="Times New Roman" w:eastAsia="Calibri" w:hAnsi="Times New Roman" w:cs="Times New Roman"/>
                <w:sz w:val="24"/>
                <w:szCs w:val="24"/>
              </w:rPr>
              <w:lastRenderedPageBreak/>
              <w:t>населенных пунктов Захарковского сельсовета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lastRenderedPageBreak/>
              <w:t>13 1 01 00000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r>
      <w:tr w:rsidR="00CA67D0" w:rsidRPr="00CA67D0" w:rsidTr="00CA67D0">
        <w:trPr>
          <w:trHeight w:val="315"/>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lastRenderedPageBreak/>
              <w:t>Мероприятия по обеспечению первичных мер пожарной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13 1 01 С1415</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r>
      <w:tr w:rsidR="00CA67D0" w:rsidRPr="00CA67D0" w:rsidTr="00CA67D0">
        <w:trPr>
          <w:trHeight w:val="315"/>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Calibri" w:hAnsi="Times New Roman" w:cs="Times New Roman"/>
                <w:sz w:val="24"/>
                <w:szCs w:val="24"/>
              </w:rPr>
            </w:pPr>
            <w:r w:rsidRPr="00CA67D0">
              <w:rPr>
                <w:rFonts w:ascii="Times New Roman" w:eastAsia="Calibri" w:hAnsi="Times New Roman" w:cs="Times New Roman"/>
                <w:sz w:val="24"/>
                <w:szCs w:val="24"/>
              </w:rPr>
              <w:t>13 1 01 С1415</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10000,00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b/>
                <w:sz w:val="24"/>
                <w:szCs w:val="24"/>
                <w:lang w:eastAsia="ru-RU"/>
              </w:rPr>
              <w:t>07 0 00 00000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30000,00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b/>
                <w:color w:val="000000"/>
                <w:sz w:val="24"/>
                <w:szCs w:val="24"/>
                <w:lang w:eastAsia="ru-RU"/>
              </w:rPr>
            </w:pPr>
            <w:r w:rsidRPr="00CA67D0">
              <w:rPr>
                <w:rFonts w:ascii="Times New Roman" w:eastAsia="Times New Roman" w:hAnsi="Times New Roman" w:cs="Times New Roman"/>
                <w:b/>
                <w:color w:val="000000"/>
                <w:sz w:val="24"/>
                <w:szCs w:val="24"/>
                <w:lang w:eastAsia="ru-RU"/>
              </w:rPr>
              <w:t>30000,00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07 1 00 00000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07 1 01 00000</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w:t>
            </w:r>
          </w:p>
        </w:tc>
      </w:tr>
      <w:tr w:rsidR="00CA67D0" w:rsidRPr="00CA67D0" w:rsidTr="00CA67D0">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07 1 01 С1433</w:t>
            </w:r>
          </w:p>
        </w:tc>
        <w:tc>
          <w:tcPr>
            <w:tcW w:w="709" w:type="dxa"/>
            <w:tcBorders>
              <w:top w:val="nil"/>
              <w:left w:val="nil"/>
              <w:bottom w:val="single" w:sz="4" w:space="0" w:color="000000"/>
              <w:right w:val="single" w:sz="4" w:space="0" w:color="000000"/>
            </w:tcBorders>
            <w:shd w:val="clear" w:color="auto" w:fill="auto"/>
            <w:vAlign w:val="bottom"/>
          </w:tcPr>
          <w:p w:rsidR="00CA67D0" w:rsidRPr="00CA67D0" w:rsidRDefault="00CA67D0" w:rsidP="00CA67D0">
            <w:pPr>
              <w:spacing w:after="0"/>
              <w:jc w:val="center"/>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A67D0" w:rsidRPr="00CA67D0" w:rsidRDefault="00CA67D0" w:rsidP="00CA67D0">
            <w:pPr>
              <w:spacing w:after="0"/>
              <w:jc w:val="right"/>
              <w:rPr>
                <w:rFonts w:ascii="Times New Roman" w:eastAsia="Times New Roman" w:hAnsi="Times New Roman" w:cs="Times New Roman"/>
                <w:color w:val="000000"/>
                <w:sz w:val="24"/>
                <w:szCs w:val="24"/>
                <w:lang w:eastAsia="ru-RU"/>
              </w:rPr>
            </w:pPr>
            <w:r w:rsidRPr="00CA67D0">
              <w:rPr>
                <w:rFonts w:ascii="Times New Roman" w:eastAsia="Times New Roman" w:hAnsi="Times New Roman" w:cs="Times New Roman"/>
                <w:color w:val="000000"/>
                <w:sz w:val="24"/>
                <w:szCs w:val="24"/>
                <w:lang w:eastAsia="ru-RU"/>
              </w:rPr>
              <w:t>30000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Обеспечение функционирования Главы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Глава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160" w:line="259" w:lineRule="auto"/>
              <w:jc w:val="right"/>
              <w:rPr>
                <w:rFonts w:ascii="Calibri" w:eastAsia="Calibri" w:hAnsi="Calibri" w:cs="Times New Roman"/>
              </w:rPr>
            </w:pPr>
            <w:r w:rsidRPr="00CA67D0">
              <w:rPr>
                <w:rFonts w:ascii="Times New Roman" w:eastAsia="Times New Roman" w:hAnsi="Times New Roman" w:cs="Times New Roman"/>
                <w:sz w:val="24"/>
                <w:szCs w:val="24"/>
                <w:lang w:eastAsia="ru-RU"/>
              </w:rPr>
              <w:t>418411,00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Обеспечение функционирования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675894,00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675894,00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675894,00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675894,00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98301,00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39000,00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98301,00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39000,00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Выполнение други</w:t>
            </w:r>
            <w:proofErr w:type="gramStart"/>
            <w:r w:rsidRPr="00CA67D0">
              <w:rPr>
                <w:rFonts w:ascii="Times New Roman" w:eastAsia="Times New Roman" w:hAnsi="Times New Roman" w:cs="Times New Roman"/>
                <w:sz w:val="24"/>
                <w:szCs w:val="24"/>
                <w:lang w:eastAsia="ru-RU"/>
              </w:rPr>
              <w:t>х(</w:t>
            </w:r>
            <w:proofErr w:type="gramEnd"/>
            <w:r w:rsidRPr="00CA67D0">
              <w:rPr>
                <w:rFonts w:ascii="Times New Roman" w:eastAsia="Times New Roman" w:hAnsi="Times New Roman" w:cs="Times New Roman"/>
                <w:sz w:val="24"/>
                <w:szCs w:val="24"/>
                <w:lang w:eastAsia="ru-RU"/>
              </w:rPr>
              <w:t>прочих) обязательств органа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98301,00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39000,00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 xml:space="preserve">Закупка товаров, работ и услуг для обеспечения </w:t>
            </w:r>
            <w:r w:rsidRPr="00CA67D0">
              <w:rPr>
                <w:rFonts w:ascii="Times New Roman" w:eastAsia="Times New Roman" w:hAnsi="Times New Roman" w:cs="Times New Roman"/>
                <w:sz w:val="24"/>
                <w:szCs w:val="24"/>
                <w:lang w:eastAsia="ru-RU"/>
              </w:rPr>
              <w:lastRenderedPageBreak/>
              <w:t>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8301,00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lastRenderedPageBreak/>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30000,00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line="240" w:lineRule="auto"/>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93746,00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90188,00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line="240" w:lineRule="auto"/>
              <w:jc w:val="right"/>
              <w:rPr>
                <w:rFonts w:ascii="Times New Roman" w:eastAsia="Times New Roman" w:hAnsi="Times New Roman" w:cs="Times New Roman"/>
                <w:sz w:val="24"/>
                <w:szCs w:val="24"/>
                <w:lang w:eastAsia="ru-RU"/>
              </w:rPr>
            </w:pPr>
            <w:r w:rsidRPr="00CA67D0">
              <w:rPr>
                <w:rFonts w:ascii="Times New Roman" w:eastAsia="Times New Roman" w:hAnsi="Times New Roman" w:cs="Times New Roman"/>
                <w:sz w:val="24"/>
                <w:szCs w:val="24"/>
                <w:lang w:eastAsia="ru-RU"/>
              </w:rPr>
              <w:t>93746,00</w:t>
            </w:r>
          </w:p>
        </w:tc>
      </w:tr>
      <w:tr w:rsidR="00CA67D0" w:rsidRPr="00CA67D0" w:rsidTr="00CA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A67D0" w:rsidRPr="00CA67D0" w:rsidRDefault="00CA67D0" w:rsidP="00CA67D0">
            <w:pPr>
              <w:spacing w:after="0"/>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Условно утвержденные расходы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51848,00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67D0" w:rsidRPr="00CA67D0" w:rsidRDefault="00CA67D0" w:rsidP="00CA67D0">
            <w:pPr>
              <w:spacing w:after="0"/>
              <w:jc w:val="right"/>
              <w:rPr>
                <w:rFonts w:ascii="Times New Roman" w:eastAsia="Times New Roman" w:hAnsi="Times New Roman" w:cs="Times New Roman"/>
                <w:b/>
                <w:sz w:val="24"/>
                <w:szCs w:val="24"/>
                <w:lang w:eastAsia="ru-RU"/>
              </w:rPr>
            </w:pPr>
            <w:r w:rsidRPr="00CA67D0">
              <w:rPr>
                <w:rFonts w:ascii="Times New Roman" w:eastAsia="Times New Roman" w:hAnsi="Times New Roman" w:cs="Times New Roman"/>
                <w:b/>
                <w:sz w:val="24"/>
                <w:szCs w:val="24"/>
                <w:lang w:eastAsia="ru-RU"/>
              </w:rPr>
              <w:t>103131,00</w:t>
            </w:r>
          </w:p>
        </w:tc>
      </w:tr>
    </w:tbl>
    <w:p w:rsidR="00CA67D0" w:rsidRPr="00CA67D0" w:rsidRDefault="00CA67D0" w:rsidP="00CA67D0">
      <w:pPr>
        <w:spacing w:after="0"/>
        <w:rPr>
          <w:rFonts w:ascii="Times New Roman" w:eastAsia="Times New Roman" w:hAnsi="Times New Roman" w:cs="Times New Roman"/>
          <w:b/>
          <w:sz w:val="24"/>
          <w:szCs w:val="24"/>
          <w:lang w:eastAsia="ru-RU"/>
        </w:rPr>
      </w:pPr>
    </w:p>
    <w:p w:rsidR="00CA67D0" w:rsidRPr="00CA67D0" w:rsidRDefault="00CA67D0" w:rsidP="00CA67D0">
      <w:pPr>
        <w:spacing w:after="160" w:line="259" w:lineRule="auto"/>
        <w:rPr>
          <w:rFonts w:ascii="Calibri" w:eastAsia="Calibri" w:hAnsi="Calibri" w:cs="Times New Roman"/>
        </w:rPr>
      </w:pPr>
    </w:p>
    <w:p w:rsidR="00CA67D0" w:rsidRPr="00CA67D0" w:rsidRDefault="00CA67D0" w:rsidP="00CA67D0">
      <w:pPr>
        <w:widowControl w:val="0"/>
        <w:tabs>
          <w:tab w:val="left" w:pos="8280"/>
        </w:tabs>
        <w:suppressAutoHyphens/>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                                                                                                 от ________2020 г. №___</w:t>
      </w: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Программа муниципальных внутренних заимствований муниципального образования</w:t>
      </w:r>
    </w:p>
    <w:p w:rsidR="00CA67D0" w:rsidRPr="00CA67D0" w:rsidRDefault="00CA67D0" w:rsidP="00CA67D0">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«Захарковский сельсовет» Конышевского района Курской области</w:t>
      </w:r>
    </w:p>
    <w:p w:rsidR="00CA67D0" w:rsidRPr="00CA67D0" w:rsidRDefault="00CA67D0" w:rsidP="00CA67D0">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на 2021 год</w:t>
      </w: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8"/>
          <w:szCs w:val="28"/>
          <w:lang w:eastAsia="ar-SA"/>
        </w:rPr>
      </w:pPr>
      <w:r w:rsidRPr="00CA67D0">
        <w:rPr>
          <w:rFonts w:ascii="Times New Roman" w:eastAsia="Times New Roman" w:hAnsi="Times New Roman" w:cs="Times New Roman"/>
          <w:sz w:val="20"/>
          <w:szCs w:val="20"/>
          <w:lang w:eastAsia="ar-SA"/>
        </w:rPr>
        <w:tab/>
      </w:r>
      <w:r w:rsidRPr="00CA67D0">
        <w:rPr>
          <w:rFonts w:ascii="Times New Roman" w:eastAsia="Times New Roman" w:hAnsi="Times New Roman" w:cs="Times New Roman"/>
          <w:sz w:val="28"/>
          <w:szCs w:val="28"/>
          <w:lang w:eastAsia="ar-SA"/>
        </w:rPr>
        <w:t>1. Привлечение внутренних заимствований</w:t>
      </w:r>
    </w:p>
    <w:tbl>
      <w:tblPr>
        <w:tblpPr w:leftFromText="180" w:rightFromText="180" w:vertAnchor="text" w:horzAnchor="margin" w:tblpXSpec="center" w:tblpY="91"/>
        <w:tblW w:w="10513" w:type="dxa"/>
        <w:tblLayout w:type="fixed"/>
        <w:tblLook w:val="0000" w:firstRow="0" w:lastRow="0" w:firstColumn="0" w:lastColumn="0" w:noHBand="0" w:noVBand="0"/>
      </w:tblPr>
      <w:tblGrid>
        <w:gridCol w:w="540"/>
        <w:gridCol w:w="6091"/>
        <w:gridCol w:w="2040"/>
        <w:gridCol w:w="1842"/>
      </w:tblGrid>
      <w:tr w:rsidR="00CA67D0" w:rsidRPr="00CA67D0" w:rsidTr="00CA67D0">
        <w:tc>
          <w:tcPr>
            <w:tcW w:w="540" w:type="dxa"/>
            <w:tcBorders>
              <w:top w:val="single" w:sz="4" w:space="0" w:color="000000"/>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 </w:t>
            </w:r>
            <w:proofErr w:type="gramStart"/>
            <w:r w:rsidRPr="00CA67D0">
              <w:rPr>
                <w:rFonts w:ascii="Times New Roman" w:eastAsia="Times New Roman" w:hAnsi="Times New Roman" w:cs="Times New Roman"/>
                <w:sz w:val="24"/>
                <w:szCs w:val="24"/>
                <w:lang w:eastAsia="ar-SA"/>
              </w:rPr>
              <w:t>п</w:t>
            </w:r>
            <w:proofErr w:type="gramEnd"/>
            <w:r w:rsidRPr="00CA67D0">
              <w:rPr>
                <w:rFonts w:ascii="Times New Roman" w:eastAsia="Times New Roman" w:hAnsi="Times New Roman" w:cs="Times New Roman"/>
                <w:sz w:val="24"/>
                <w:szCs w:val="24"/>
                <w:lang w:eastAsia="ar-SA"/>
              </w:rPr>
              <w:t>/п</w:t>
            </w:r>
          </w:p>
        </w:tc>
        <w:tc>
          <w:tcPr>
            <w:tcW w:w="6091" w:type="dxa"/>
            <w:tcBorders>
              <w:top w:val="single" w:sz="4" w:space="0" w:color="000000"/>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Виды долговых обязательств</w:t>
            </w:r>
          </w:p>
        </w:tc>
        <w:tc>
          <w:tcPr>
            <w:tcW w:w="2040"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Объем привлечения средств в 2021 г.</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(рублей)</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napToGrid w:val="0"/>
                <w:sz w:val="24"/>
                <w:szCs w:val="24"/>
                <w:lang w:eastAsia="ru-RU"/>
              </w:rPr>
              <w:t>Предельный срок погашения долговых обязательств</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1.</w:t>
            </w:r>
          </w:p>
        </w:tc>
        <w:tc>
          <w:tcPr>
            <w:tcW w:w="6091"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Муниципальные ценные бумаги </w:t>
            </w:r>
          </w:p>
        </w:tc>
        <w:tc>
          <w:tcPr>
            <w:tcW w:w="2040"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2.</w:t>
            </w:r>
          </w:p>
        </w:tc>
        <w:tc>
          <w:tcPr>
            <w:tcW w:w="6091"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Бюджетные кредиты из других бюджетов бюджетной системы Российской Федерации</w:t>
            </w:r>
          </w:p>
        </w:tc>
        <w:tc>
          <w:tcPr>
            <w:tcW w:w="2040"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3.</w:t>
            </w:r>
          </w:p>
        </w:tc>
        <w:tc>
          <w:tcPr>
            <w:tcW w:w="6091"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Кредиты кредитных организаций</w:t>
            </w:r>
          </w:p>
        </w:tc>
        <w:tc>
          <w:tcPr>
            <w:tcW w:w="2040"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091"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Итого</w:t>
            </w:r>
          </w:p>
        </w:tc>
        <w:tc>
          <w:tcPr>
            <w:tcW w:w="2040"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bl>
    <w:p w:rsidR="00CA67D0" w:rsidRPr="00CA67D0" w:rsidRDefault="00CA67D0" w:rsidP="00CA67D0">
      <w:pPr>
        <w:widowControl w:val="0"/>
        <w:suppressAutoHyphens/>
        <w:spacing w:after="0" w:line="240" w:lineRule="auto"/>
        <w:jc w:val="right"/>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right"/>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numPr>
          <w:ilvl w:val="0"/>
          <w:numId w:val="1"/>
        </w:numPr>
        <w:suppressAutoHyphens/>
        <w:spacing w:after="0" w:line="240" w:lineRule="auto"/>
        <w:contextualSpacing/>
        <w:jc w:val="center"/>
        <w:rPr>
          <w:rFonts w:ascii="Times New Roman" w:eastAsia="Times New Roman" w:hAnsi="Times New Roman" w:cs="Times New Roman"/>
          <w:sz w:val="28"/>
          <w:szCs w:val="28"/>
          <w:lang w:eastAsia="ar-SA"/>
        </w:rPr>
      </w:pPr>
      <w:r w:rsidRPr="00CA67D0">
        <w:rPr>
          <w:rFonts w:ascii="Times New Roman" w:eastAsia="Times New Roman" w:hAnsi="Times New Roman" w:cs="Times New Roman"/>
          <w:sz w:val="28"/>
          <w:szCs w:val="28"/>
          <w:lang w:eastAsia="ar-SA"/>
        </w:rPr>
        <w:t>Погашение внутренних заимствований</w:t>
      </w:r>
    </w:p>
    <w:tbl>
      <w:tblPr>
        <w:tblpPr w:leftFromText="180" w:rightFromText="180" w:vertAnchor="text" w:horzAnchor="margin" w:tblpXSpec="center" w:tblpY="398"/>
        <w:tblW w:w="10627" w:type="dxa"/>
        <w:tblLayout w:type="fixed"/>
        <w:tblLook w:val="0000" w:firstRow="0" w:lastRow="0" w:firstColumn="0" w:lastColumn="0" w:noHBand="0" w:noVBand="0"/>
      </w:tblPr>
      <w:tblGrid>
        <w:gridCol w:w="540"/>
        <w:gridCol w:w="6120"/>
        <w:gridCol w:w="3967"/>
      </w:tblGrid>
      <w:tr w:rsidR="00CA67D0" w:rsidRPr="00CA67D0" w:rsidTr="00CA67D0">
        <w:tc>
          <w:tcPr>
            <w:tcW w:w="540" w:type="dxa"/>
            <w:tcBorders>
              <w:top w:val="single" w:sz="4" w:space="0" w:color="000000"/>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 </w:t>
            </w:r>
            <w:proofErr w:type="gramStart"/>
            <w:r w:rsidRPr="00CA67D0">
              <w:rPr>
                <w:rFonts w:ascii="Times New Roman" w:eastAsia="Times New Roman" w:hAnsi="Times New Roman" w:cs="Times New Roman"/>
                <w:sz w:val="24"/>
                <w:szCs w:val="24"/>
                <w:lang w:eastAsia="ar-SA"/>
              </w:rPr>
              <w:t>п</w:t>
            </w:r>
            <w:proofErr w:type="gramEnd"/>
            <w:r w:rsidRPr="00CA67D0">
              <w:rPr>
                <w:rFonts w:ascii="Times New Roman" w:eastAsia="Times New Roman" w:hAnsi="Times New Roman" w:cs="Times New Roman"/>
                <w:sz w:val="24"/>
                <w:szCs w:val="24"/>
                <w:lang w:eastAsia="ar-SA"/>
              </w:rPr>
              <w:t>/п</w:t>
            </w:r>
          </w:p>
        </w:tc>
        <w:tc>
          <w:tcPr>
            <w:tcW w:w="6120" w:type="dxa"/>
            <w:tcBorders>
              <w:top w:val="single" w:sz="4" w:space="0" w:color="000000"/>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Виды заимствований</w:t>
            </w:r>
          </w:p>
        </w:tc>
        <w:tc>
          <w:tcPr>
            <w:tcW w:w="3967"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Объем погашения средств в 2021 г.</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(рублей)</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lastRenderedPageBreak/>
              <w:t>1.</w:t>
            </w:r>
          </w:p>
        </w:tc>
        <w:tc>
          <w:tcPr>
            <w:tcW w:w="612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Муниципальные ценные бумаги </w:t>
            </w:r>
          </w:p>
        </w:tc>
        <w:tc>
          <w:tcPr>
            <w:tcW w:w="3967"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2.</w:t>
            </w:r>
          </w:p>
        </w:tc>
        <w:tc>
          <w:tcPr>
            <w:tcW w:w="612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Бюджетные кредиты из других бюджетов бюджетной системы Российской Федерации</w:t>
            </w:r>
          </w:p>
        </w:tc>
        <w:tc>
          <w:tcPr>
            <w:tcW w:w="3967"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3.</w:t>
            </w:r>
          </w:p>
        </w:tc>
        <w:tc>
          <w:tcPr>
            <w:tcW w:w="612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Кредиты кредитных организаций</w:t>
            </w:r>
          </w:p>
        </w:tc>
        <w:tc>
          <w:tcPr>
            <w:tcW w:w="3967"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4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120"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Итого</w:t>
            </w:r>
          </w:p>
        </w:tc>
        <w:tc>
          <w:tcPr>
            <w:tcW w:w="3967"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bl>
    <w:p w:rsidR="00CA67D0" w:rsidRPr="00CA67D0" w:rsidRDefault="00CA67D0" w:rsidP="00CA67D0">
      <w:pPr>
        <w:widowControl w:val="0"/>
        <w:suppressAutoHyphens/>
        <w:spacing w:after="0" w:line="240" w:lineRule="auto"/>
        <w:rPr>
          <w:rFonts w:ascii="Times New Roman" w:eastAsia="Times New Roman" w:hAnsi="Times New Roman" w:cs="Times New Roman"/>
          <w:sz w:val="28"/>
          <w:szCs w:val="28"/>
          <w:lang w:eastAsia="ar-SA"/>
        </w:rPr>
      </w:pPr>
    </w:p>
    <w:p w:rsidR="00CA67D0" w:rsidRPr="00CA67D0" w:rsidRDefault="00CA67D0" w:rsidP="00CA67D0">
      <w:pPr>
        <w:widowControl w:val="0"/>
        <w:suppressAutoHyphens/>
        <w:spacing w:after="0" w:line="240" w:lineRule="auto"/>
        <w:jc w:val="right"/>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sectPr w:rsidR="00CA67D0" w:rsidRPr="00CA67D0">
          <w:pgSz w:w="11906" w:h="16838"/>
          <w:pgMar w:top="1134" w:right="850" w:bottom="1134" w:left="1701" w:header="708" w:footer="708" w:gutter="0"/>
          <w:cols w:space="708"/>
          <w:docGrid w:linePitch="360"/>
        </w:sectPr>
      </w:pPr>
    </w:p>
    <w:tbl>
      <w:tblPr>
        <w:tblpPr w:leftFromText="180" w:rightFromText="180" w:vertAnchor="text" w:horzAnchor="page" w:tblpX="-850" w:tblpY="-457"/>
        <w:tblW w:w="15625" w:type="dxa"/>
        <w:tblLayout w:type="fixed"/>
        <w:tblLook w:val="0000" w:firstRow="0" w:lastRow="0" w:firstColumn="0" w:lastColumn="0" w:noHBand="0" w:noVBand="0"/>
      </w:tblPr>
      <w:tblGrid>
        <w:gridCol w:w="15625"/>
      </w:tblGrid>
      <w:tr w:rsidR="00CA67D0" w:rsidRPr="00CA67D0" w:rsidTr="00CA67D0">
        <w:trPr>
          <w:trHeight w:val="300"/>
        </w:trPr>
        <w:tc>
          <w:tcPr>
            <w:tcW w:w="15625" w:type="dxa"/>
          </w:tcPr>
          <w:tbl>
            <w:tblPr>
              <w:tblpPr w:leftFromText="180" w:rightFromText="180" w:vertAnchor="text" w:horzAnchor="page" w:tblpX="1" w:tblpY="-457"/>
              <w:tblW w:w="15625" w:type="dxa"/>
              <w:tblLayout w:type="fixed"/>
              <w:tblLook w:val="0000" w:firstRow="0" w:lastRow="0" w:firstColumn="0" w:lastColumn="0" w:noHBand="0" w:noVBand="0"/>
            </w:tblPr>
            <w:tblGrid>
              <w:gridCol w:w="4875"/>
              <w:gridCol w:w="5375"/>
              <w:gridCol w:w="5375"/>
            </w:tblGrid>
            <w:tr w:rsidR="00CA67D0" w:rsidRPr="00CA67D0" w:rsidTr="00CA67D0">
              <w:trPr>
                <w:trHeight w:val="300"/>
              </w:trPr>
              <w:tc>
                <w:tcPr>
                  <w:tcW w:w="4875" w:type="dxa"/>
                  <w:vAlign w:val="bottom"/>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5375" w:type="dxa"/>
                </w:tcPr>
                <w:p w:rsidR="00CA67D0" w:rsidRPr="00CA67D0" w:rsidRDefault="00CA67D0" w:rsidP="00CA67D0">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CA67D0">
                    <w:rPr>
                      <w:rFonts w:ascii="Times New Roman" w:eastAsia="Times New Roman" w:hAnsi="Times New Roman" w:cs="Times New Roman"/>
                      <w:sz w:val="26"/>
                      <w:szCs w:val="26"/>
                      <w:lang w:eastAsia="ar-SA"/>
                    </w:rPr>
                    <w:t xml:space="preserve">                          </w:t>
                  </w:r>
                </w:p>
                <w:p w:rsidR="00CA67D0" w:rsidRPr="00CA67D0" w:rsidRDefault="00CA67D0" w:rsidP="00CA67D0">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CA67D0">
                    <w:rPr>
                      <w:rFonts w:ascii="Times New Roman" w:eastAsia="Times New Roman" w:hAnsi="Times New Roman" w:cs="Times New Roman"/>
                      <w:sz w:val="26"/>
                      <w:szCs w:val="26"/>
                      <w:lang w:eastAsia="ar-SA"/>
                    </w:rPr>
                    <w:t>Приложение № 14</w:t>
                  </w:r>
                </w:p>
              </w:tc>
              <w:tc>
                <w:tcPr>
                  <w:tcW w:w="5375" w:type="dxa"/>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r>
            <w:tr w:rsidR="00CA67D0" w:rsidRPr="00CA67D0" w:rsidTr="00CA67D0">
              <w:trPr>
                <w:trHeight w:val="330"/>
              </w:trPr>
              <w:tc>
                <w:tcPr>
                  <w:tcW w:w="4875" w:type="dxa"/>
                  <w:vAlign w:val="bottom"/>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c>
                <w:tcPr>
                  <w:tcW w:w="5375" w:type="dxa"/>
                </w:tcPr>
                <w:p w:rsidR="00CA67D0" w:rsidRPr="00CA67D0" w:rsidRDefault="00CA67D0" w:rsidP="00CA67D0">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CA67D0">
                    <w:rPr>
                      <w:rFonts w:ascii="Times New Roman" w:eastAsia="Times New Roman" w:hAnsi="Times New Roman" w:cs="Times New Roman"/>
                      <w:sz w:val="26"/>
                      <w:szCs w:val="26"/>
                      <w:lang w:eastAsia="ar-SA"/>
                    </w:rPr>
                    <w:t xml:space="preserve">        к решению Собрания депутатов Захарковского сельсовета «О бюджете Захарковского сельсовета Конышевского района Курской области на 2021 год и на плановый период 2022 и 2023 годы»</w:t>
                  </w:r>
                </w:p>
              </w:tc>
              <w:tc>
                <w:tcPr>
                  <w:tcW w:w="5375" w:type="dxa"/>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r>
          </w:tbl>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tabs>
                <w:tab w:val="left" w:pos="7230"/>
                <w:tab w:val="right" w:pos="15409"/>
              </w:tabs>
              <w:suppressAutoHyphens/>
              <w:snapToGrid w:val="0"/>
              <w:spacing w:after="0" w:line="240" w:lineRule="auto"/>
              <w:rPr>
                <w:rFonts w:ascii="Times New Roman" w:eastAsia="Times New Roman" w:hAnsi="Times New Roman" w:cs="Times New Roman"/>
                <w:sz w:val="26"/>
                <w:szCs w:val="26"/>
                <w:lang w:eastAsia="ar-SA"/>
              </w:rPr>
            </w:pPr>
            <w:r w:rsidRPr="00CA67D0">
              <w:rPr>
                <w:rFonts w:ascii="Times New Roman" w:eastAsia="Times New Roman" w:hAnsi="Times New Roman" w:cs="Times New Roman"/>
                <w:sz w:val="26"/>
                <w:szCs w:val="26"/>
                <w:lang w:eastAsia="ar-SA"/>
              </w:rPr>
              <w:tab/>
              <w:t>От _______2020 г. №___</w:t>
            </w:r>
            <w:r w:rsidRPr="00CA67D0">
              <w:rPr>
                <w:rFonts w:ascii="Times New Roman" w:eastAsia="Times New Roman" w:hAnsi="Times New Roman" w:cs="Times New Roman"/>
                <w:sz w:val="26"/>
                <w:szCs w:val="26"/>
                <w:lang w:eastAsia="ar-SA"/>
              </w:rPr>
              <w:tab/>
              <w:t xml:space="preserve">                          Приложение № 14</w:t>
            </w:r>
          </w:p>
        </w:tc>
      </w:tr>
    </w:tbl>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tbl>
      <w:tblPr>
        <w:tblpPr w:leftFromText="180" w:rightFromText="180" w:vertAnchor="text" w:horzAnchor="page" w:tblpX="1" w:tblpY="-457"/>
        <w:tblW w:w="14884" w:type="dxa"/>
        <w:tblLayout w:type="fixed"/>
        <w:tblLook w:val="0000" w:firstRow="0" w:lastRow="0" w:firstColumn="0" w:lastColumn="0" w:noHBand="0" w:noVBand="0"/>
      </w:tblPr>
      <w:tblGrid>
        <w:gridCol w:w="4875"/>
        <w:gridCol w:w="10009"/>
      </w:tblGrid>
      <w:tr w:rsidR="00CA67D0" w:rsidRPr="00CA67D0" w:rsidTr="00CA67D0">
        <w:trPr>
          <w:trHeight w:val="300"/>
        </w:trPr>
        <w:tc>
          <w:tcPr>
            <w:tcW w:w="4875" w:type="dxa"/>
            <w:vAlign w:val="bottom"/>
          </w:tcPr>
          <w:p w:rsidR="00CA67D0" w:rsidRPr="00CA67D0" w:rsidRDefault="00CA67D0" w:rsidP="00CA67D0">
            <w:pPr>
              <w:widowControl w:val="0"/>
              <w:suppressAutoHyphens/>
              <w:snapToGrid w:val="0"/>
              <w:spacing w:after="0" w:line="240" w:lineRule="auto"/>
              <w:jc w:val="right"/>
              <w:rPr>
                <w:rFonts w:ascii="Times New Roman" w:eastAsia="Times New Roman" w:hAnsi="Times New Roman" w:cs="Times New Roman"/>
                <w:sz w:val="20"/>
                <w:szCs w:val="20"/>
                <w:lang w:eastAsia="ar-SA"/>
              </w:rPr>
            </w:pPr>
          </w:p>
        </w:tc>
        <w:tc>
          <w:tcPr>
            <w:tcW w:w="10009" w:type="dxa"/>
          </w:tcPr>
          <w:p w:rsidR="00CA67D0" w:rsidRPr="00CA67D0" w:rsidRDefault="00CA67D0" w:rsidP="00CA67D0">
            <w:pPr>
              <w:widowControl w:val="0"/>
              <w:tabs>
                <w:tab w:val="left" w:pos="2565"/>
              </w:tabs>
              <w:suppressAutoHyphens/>
              <w:snapToGrid w:val="0"/>
              <w:spacing w:after="0" w:line="240" w:lineRule="auto"/>
              <w:rPr>
                <w:rFonts w:ascii="Times New Roman" w:eastAsia="Times New Roman" w:hAnsi="Times New Roman" w:cs="Times New Roman"/>
                <w:sz w:val="26"/>
                <w:szCs w:val="26"/>
                <w:lang w:eastAsia="ar-SA"/>
              </w:rPr>
            </w:pPr>
          </w:p>
        </w:tc>
      </w:tr>
      <w:tr w:rsidR="00CA67D0" w:rsidRPr="00CA67D0" w:rsidTr="00CA67D0">
        <w:trPr>
          <w:trHeight w:val="330"/>
        </w:trPr>
        <w:tc>
          <w:tcPr>
            <w:tcW w:w="4875" w:type="dxa"/>
            <w:vAlign w:val="bottom"/>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6"/>
                <w:szCs w:val="26"/>
                <w:lang w:eastAsia="ar-SA"/>
              </w:rPr>
            </w:pPr>
          </w:p>
        </w:tc>
        <w:tc>
          <w:tcPr>
            <w:tcW w:w="10009" w:type="dxa"/>
          </w:tcPr>
          <w:p w:rsidR="00CA67D0" w:rsidRPr="00CA67D0" w:rsidRDefault="00CA67D0" w:rsidP="00CA67D0">
            <w:pPr>
              <w:widowControl w:val="0"/>
              <w:suppressAutoHyphens/>
              <w:snapToGrid w:val="0"/>
              <w:spacing w:after="0" w:line="240" w:lineRule="auto"/>
              <w:jc w:val="right"/>
              <w:rPr>
                <w:rFonts w:ascii="Times New Roman" w:eastAsia="Times New Roman" w:hAnsi="Times New Roman" w:cs="Times New Roman"/>
                <w:sz w:val="26"/>
                <w:szCs w:val="26"/>
                <w:lang w:eastAsia="ar-SA"/>
              </w:rPr>
            </w:pPr>
          </w:p>
        </w:tc>
      </w:tr>
      <w:tr w:rsidR="00CA67D0" w:rsidRPr="00CA67D0" w:rsidTr="00CA67D0">
        <w:trPr>
          <w:trHeight w:val="420"/>
        </w:trPr>
        <w:tc>
          <w:tcPr>
            <w:tcW w:w="4875" w:type="dxa"/>
            <w:vAlign w:val="bottom"/>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6"/>
                <w:szCs w:val="26"/>
                <w:lang w:eastAsia="ar-SA"/>
              </w:rPr>
            </w:pPr>
          </w:p>
        </w:tc>
        <w:tc>
          <w:tcPr>
            <w:tcW w:w="10009" w:type="dxa"/>
          </w:tcPr>
          <w:p w:rsidR="00CA67D0" w:rsidRPr="00CA67D0" w:rsidRDefault="00CA67D0" w:rsidP="00CA67D0">
            <w:pPr>
              <w:widowControl w:val="0"/>
              <w:suppressAutoHyphens/>
              <w:snapToGrid w:val="0"/>
              <w:spacing w:after="0" w:line="240" w:lineRule="auto"/>
              <w:jc w:val="right"/>
              <w:rPr>
                <w:rFonts w:ascii="Times New Roman" w:eastAsia="Times New Roman" w:hAnsi="Times New Roman" w:cs="Times New Roman"/>
                <w:sz w:val="26"/>
                <w:szCs w:val="26"/>
                <w:lang w:eastAsia="ar-SA"/>
              </w:rPr>
            </w:pPr>
          </w:p>
        </w:tc>
      </w:tr>
    </w:tbl>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Программа муниципальных внутренних заимствований муниципального образования</w:t>
      </w:r>
    </w:p>
    <w:p w:rsidR="00CA67D0" w:rsidRPr="00CA67D0" w:rsidRDefault="00CA67D0" w:rsidP="00CA67D0">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«Захарковский сельсовет» Конышевского района Курской области на плановый период 2022 и 2023 годы</w:t>
      </w: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8"/>
          <w:szCs w:val="28"/>
          <w:lang w:eastAsia="ar-SA"/>
        </w:rPr>
      </w:pPr>
      <w:r w:rsidRPr="00CA67D0">
        <w:rPr>
          <w:rFonts w:ascii="Times New Roman" w:eastAsia="Times New Roman" w:hAnsi="Times New Roman" w:cs="Times New Roman"/>
          <w:sz w:val="20"/>
          <w:szCs w:val="20"/>
          <w:lang w:eastAsia="ar-SA"/>
        </w:rPr>
        <w:tab/>
      </w:r>
      <w:r w:rsidRPr="00CA67D0">
        <w:rPr>
          <w:rFonts w:ascii="Times New Roman" w:eastAsia="Times New Roman" w:hAnsi="Times New Roman" w:cs="Times New Roman"/>
          <w:sz w:val="28"/>
          <w:szCs w:val="28"/>
          <w:lang w:eastAsia="ar-SA"/>
        </w:rPr>
        <w:t>1. Привлечение внутренних заимствований</w:t>
      </w:r>
    </w:p>
    <w:p w:rsidR="00CA67D0" w:rsidRPr="00CA67D0" w:rsidRDefault="00CA67D0" w:rsidP="00CA67D0">
      <w:pPr>
        <w:widowControl w:val="0"/>
        <w:suppressAutoHyphens/>
        <w:spacing w:after="0" w:line="240" w:lineRule="auto"/>
        <w:jc w:val="right"/>
        <w:rPr>
          <w:rFonts w:ascii="Times New Roman" w:eastAsia="Times New Roman" w:hAnsi="Times New Roman" w:cs="Times New Roman"/>
          <w:sz w:val="24"/>
          <w:szCs w:val="24"/>
          <w:lang w:eastAsia="ar-SA"/>
        </w:rPr>
      </w:pPr>
    </w:p>
    <w:tbl>
      <w:tblPr>
        <w:tblW w:w="9526" w:type="dxa"/>
        <w:tblInd w:w="-459" w:type="dxa"/>
        <w:tblLayout w:type="fixed"/>
        <w:tblLook w:val="0000" w:firstRow="0" w:lastRow="0" w:firstColumn="0" w:lastColumn="0" w:noHBand="0" w:noVBand="0"/>
      </w:tblPr>
      <w:tblGrid>
        <w:gridCol w:w="596"/>
        <w:gridCol w:w="2864"/>
        <w:gridCol w:w="1559"/>
        <w:gridCol w:w="1672"/>
        <w:gridCol w:w="1276"/>
        <w:gridCol w:w="1559"/>
      </w:tblGrid>
      <w:tr w:rsidR="00CA67D0" w:rsidRPr="00CA67D0" w:rsidTr="00CA67D0">
        <w:tc>
          <w:tcPr>
            <w:tcW w:w="596" w:type="dxa"/>
            <w:tcBorders>
              <w:top w:val="single" w:sz="4" w:space="0" w:color="000000"/>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 </w:t>
            </w:r>
            <w:proofErr w:type="gramStart"/>
            <w:r w:rsidRPr="00CA67D0">
              <w:rPr>
                <w:rFonts w:ascii="Times New Roman" w:eastAsia="Times New Roman" w:hAnsi="Times New Roman" w:cs="Times New Roman"/>
                <w:sz w:val="24"/>
                <w:szCs w:val="24"/>
                <w:lang w:eastAsia="ar-SA"/>
              </w:rPr>
              <w:t>п</w:t>
            </w:r>
            <w:proofErr w:type="gramEnd"/>
            <w:r w:rsidRPr="00CA67D0">
              <w:rPr>
                <w:rFonts w:ascii="Times New Roman" w:eastAsia="Times New Roman" w:hAnsi="Times New Roman" w:cs="Times New Roman"/>
                <w:sz w:val="24"/>
                <w:szCs w:val="24"/>
                <w:lang w:eastAsia="ar-SA"/>
              </w:rPr>
              <w:t>/п</w:t>
            </w:r>
          </w:p>
        </w:tc>
        <w:tc>
          <w:tcPr>
            <w:tcW w:w="2864" w:type="dxa"/>
            <w:tcBorders>
              <w:top w:val="single" w:sz="4" w:space="0" w:color="000000"/>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Виды долговых обязательств</w:t>
            </w:r>
          </w:p>
        </w:tc>
        <w:tc>
          <w:tcPr>
            <w:tcW w:w="1559" w:type="dxa"/>
            <w:tcBorders>
              <w:top w:val="single" w:sz="4" w:space="0" w:color="000000"/>
              <w:left w:val="single" w:sz="4" w:space="0" w:color="auto"/>
              <w:bottom w:val="single" w:sz="4" w:space="0" w:color="000000"/>
            </w:tcBorders>
          </w:tcPr>
          <w:p w:rsidR="00CA67D0" w:rsidRPr="00CA67D0" w:rsidRDefault="00CA67D0" w:rsidP="00CA67D0">
            <w:pPr>
              <w:spacing w:after="0" w:line="240" w:lineRule="auto"/>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Объем привлечения средств в 2022 г.</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(рублей)</w:t>
            </w:r>
          </w:p>
        </w:tc>
        <w:tc>
          <w:tcPr>
            <w:tcW w:w="1672"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Предельный срок погашения долговых обязательств</w:t>
            </w:r>
          </w:p>
        </w:tc>
        <w:tc>
          <w:tcPr>
            <w:tcW w:w="1276"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Объем привлечения средств в 2023 г.</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(рублей)</w:t>
            </w:r>
          </w:p>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Предельный срок погашения долговых обязательств</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1.</w:t>
            </w:r>
          </w:p>
        </w:tc>
        <w:tc>
          <w:tcPr>
            <w:tcW w:w="2864"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Муниципальные ценные бумаги </w:t>
            </w:r>
          </w:p>
        </w:tc>
        <w:tc>
          <w:tcPr>
            <w:tcW w:w="1559" w:type="dxa"/>
            <w:tcBorders>
              <w:left w:val="single" w:sz="4" w:space="0" w:color="auto"/>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2.</w:t>
            </w:r>
          </w:p>
        </w:tc>
        <w:tc>
          <w:tcPr>
            <w:tcW w:w="2864"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Бюджетные кредиты из других бюджетов бюджетной системы Российской Федерации</w:t>
            </w:r>
          </w:p>
        </w:tc>
        <w:tc>
          <w:tcPr>
            <w:tcW w:w="1559" w:type="dxa"/>
            <w:tcBorders>
              <w:left w:val="single" w:sz="4" w:space="0" w:color="auto"/>
              <w:bottom w:val="single" w:sz="4" w:space="0" w:color="000000"/>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3.</w:t>
            </w:r>
          </w:p>
        </w:tc>
        <w:tc>
          <w:tcPr>
            <w:tcW w:w="2864"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Кредиты кредитных организаций</w:t>
            </w:r>
          </w:p>
        </w:tc>
        <w:tc>
          <w:tcPr>
            <w:tcW w:w="1559" w:type="dxa"/>
            <w:tcBorders>
              <w:left w:val="single" w:sz="4" w:space="0" w:color="auto"/>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64"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Итого</w:t>
            </w:r>
          </w:p>
        </w:tc>
        <w:tc>
          <w:tcPr>
            <w:tcW w:w="1559" w:type="dxa"/>
            <w:tcBorders>
              <w:left w:val="single" w:sz="4" w:space="0" w:color="auto"/>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bl>
    <w:p w:rsidR="00CA67D0" w:rsidRPr="00CA67D0" w:rsidRDefault="00CA67D0" w:rsidP="00CA67D0">
      <w:pPr>
        <w:widowControl w:val="0"/>
        <w:suppressAutoHyphens/>
        <w:spacing w:after="0" w:line="240" w:lineRule="auto"/>
        <w:jc w:val="right"/>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8"/>
          <w:szCs w:val="28"/>
          <w:lang w:eastAsia="ar-SA"/>
        </w:rPr>
      </w:pPr>
      <w:r w:rsidRPr="00CA67D0">
        <w:rPr>
          <w:rFonts w:ascii="Times New Roman" w:eastAsia="Times New Roman" w:hAnsi="Times New Roman" w:cs="Times New Roman"/>
          <w:sz w:val="28"/>
          <w:szCs w:val="28"/>
          <w:lang w:eastAsia="ar-SA"/>
        </w:rPr>
        <w:t>2. Погашение внутренних заимствований</w:t>
      </w:r>
    </w:p>
    <w:p w:rsidR="00CA67D0" w:rsidRPr="00CA67D0" w:rsidRDefault="00CA67D0" w:rsidP="00CA67D0">
      <w:pPr>
        <w:widowControl w:val="0"/>
        <w:suppressAutoHyphens/>
        <w:spacing w:after="0" w:line="240" w:lineRule="auto"/>
        <w:jc w:val="right"/>
        <w:rPr>
          <w:rFonts w:ascii="Times New Roman" w:eastAsia="Times New Roman" w:hAnsi="Times New Roman" w:cs="Times New Roman"/>
          <w:sz w:val="24"/>
          <w:szCs w:val="24"/>
          <w:lang w:eastAsia="ar-SA"/>
        </w:rPr>
      </w:pPr>
    </w:p>
    <w:tbl>
      <w:tblPr>
        <w:tblW w:w="9526" w:type="dxa"/>
        <w:tblInd w:w="-459" w:type="dxa"/>
        <w:tblLayout w:type="fixed"/>
        <w:tblLook w:val="0000" w:firstRow="0" w:lastRow="0" w:firstColumn="0" w:lastColumn="0" w:noHBand="0" w:noVBand="0"/>
      </w:tblPr>
      <w:tblGrid>
        <w:gridCol w:w="596"/>
        <w:gridCol w:w="2835"/>
        <w:gridCol w:w="3260"/>
        <w:gridCol w:w="2835"/>
      </w:tblGrid>
      <w:tr w:rsidR="00CA67D0" w:rsidRPr="00CA67D0" w:rsidTr="00CA67D0">
        <w:tc>
          <w:tcPr>
            <w:tcW w:w="596" w:type="dxa"/>
            <w:tcBorders>
              <w:top w:val="single" w:sz="4" w:space="0" w:color="000000"/>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 </w:t>
            </w:r>
            <w:proofErr w:type="gramStart"/>
            <w:r w:rsidRPr="00CA67D0">
              <w:rPr>
                <w:rFonts w:ascii="Times New Roman" w:eastAsia="Times New Roman" w:hAnsi="Times New Roman" w:cs="Times New Roman"/>
                <w:sz w:val="24"/>
                <w:szCs w:val="24"/>
                <w:lang w:eastAsia="ar-SA"/>
              </w:rPr>
              <w:t>п</w:t>
            </w:r>
            <w:proofErr w:type="gramEnd"/>
            <w:r w:rsidRPr="00CA67D0">
              <w:rPr>
                <w:rFonts w:ascii="Times New Roman" w:eastAsia="Times New Roman" w:hAnsi="Times New Roman" w:cs="Times New Roman"/>
                <w:sz w:val="24"/>
                <w:szCs w:val="24"/>
                <w:lang w:eastAsia="ar-SA"/>
              </w:rPr>
              <w:t>/п</w:t>
            </w:r>
          </w:p>
        </w:tc>
        <w:tc>
          <w:tcPr>
            <w:tcW w:w="2835" w:type="dxa"/>
            <w:tcBorders>
              <w:top w:val="single" w:sz="4" w:space="0" w:color="000000"/>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Виды долговых обязательств</w:t>
            </w:r>
          </w:p>
        </w:tc>
        <w:tc>
          <w:tcPr>
            <w:tcW w:w="3260" w:type="dxa"/>
            <w:tcBorders>
              <w:top w:val="single" w:sz="4" w:space="0" w:color="000000"/>
              <w:left w:val="single" w:sz="4" w:space="0" w:color="auto"/>
              <w:bottom w:val="single" w:sz="4" w:space="0" w:color="000000"/>
            </w:tcBorders>
          </w:tcPr>
          <w:p w:rsidR="00CA67D0" w:rsidRPr="00CA67D0" w:rsidRDefault="00CA67D0" w:rsidP="00CA67D0">
            <w:pPr>
              <w:spacing w:after="0" w:line="240" w:lineRule="auto"/>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Объем погашения средств в 2022 г.</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(рублей)</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Объем погашения средств в 2023 г.</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(рублей)</w:t>
            </w: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1.</w:t>
            </w:r>
          </w:p>
        </w:tc>
        <w:tc>
          <w:tcPr>
            <w:tcW w:w="2835"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Муниципальные ценные бумаги </w:t>
            </w:r>
          </w:p>
        </w:tc>
        <w:tc>
          <w:tcPr>
            <w:tcW w:w="3260" w:type="dxa"/>
            <w:tcBorders>
              <w:left w:val="single" w:sz="4" w:space="0" w:color="auto"/>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2.</w:t>
            </w:r>
          </w:p>
        </w:tc>
        <w:tc>
          <w:tcPr>
            <w:tcW w:w="2835"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 xml:space="preserve">Бюджетные кредиты из других бюджетов бюджетной системы </w:t>
            </w:r>
            <w:r w:rsidRPr="00CA67D0">
              <w:rPr>
                <w:rFonts w:ascii="Times New Roman" w:eastAsia="Times New Roman" w:hAnsi="Times New Roman" w:cs="Times New Roman"/>
                <w:sz w:val="24"/>
                <w:szCs w:val="24"/>
                <w:lang w:eastAsia="ar-SA"/>
              </w:rPr>
              <w:lastRenderedPageBreak/>
              <w:t>Российской Федерации</w:t>
            </w:r>
          </w:p>
        </w:tc>
        <w:tc>
          <w:tcPr>
            <w:tcW w:w="3260" w:type="dxa"/>
            <w:tcBorders>
              <w:left w:val="single" w:sz="4" w:space="0" w:color="auto"/>
              <w:bottom w:val="single" w:sz="4" w:space="0" w:color="000000"/>
            </w:tcBorders>
          </w:tcPr>
          <w:p w:rsidR="00CA67D0" w:rsidRPr="00CA67D0" w:rsidRDefault="00CA67D0" w:rsidP="00CA67D0">
            <w:pPr>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CA67D0" w:rsidRPr="00CA67D0" w:rsidRDefault="00CA67D0" w:rsidP="00CA67D0">
            <w:pPr>
              <w:widowControl w:val="0"/>
              <w:suppressAutoHyphens/>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lastRenderedPageBreak/>
              <w:t>3.</w:t>
            </w:r>
          </w:p>
        </w:tc>
        <w:tc>
          <w:tcPr>
            <w:tcW w:w="2835"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Кредиты кредитных организаций</w:t>
            </w:r>
          </w:p>
        </w:tc>
        <w:tc>
          <w:tcPr>
            <w:tcW w:w="3260" w:type="dxa"/>
            <w:tcBorders>
              <w:left w:val="single" w:sz="4" w:space="0" w:color="auto"/>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r w:rsidR="00CA67D0" w:rsidRPr="00CA67D0" w:rsidTr="00CA67D0">
        <w:tc>
          <w:tcPr>
            <w:tcW w:w="596" w:type="dxa"/>
            <w:tcBorders>
              <w:left w:val="single" w:sz="4" w:space="0" w:color="000000"/>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35" w:type="dxa"/>
            <w:tcBorders>
              <w:left w:val="single" w:sz="4" w:space="0" w:color="000000"/>
              <w:bottom w:val="single" w:sz="4" w:space="0" w:color="000000"/>
              <w:right w:val="single" w:sz="4" w:space="0" w:color="auto"/>
            </w:tcBorders>
          </w:tcPr>
          <w:p w:rsidR="00CA67D0" w:rsidRPr="00CA67D0" w:rsidRDefault="00CA67D0" w:rsidP="00CA67D0">
            <w:pPr>
              <w:widowControl w:val="0"/>
              <w:suppressAutoHyphens/>
              <w:snapToGrid w:val="0"/>
              <w:spacing w:after="0" w:line="240" w:lineRule="auto"/>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Итого</w:t>
            </w:r>
          </w:p>
        </w:tc>
        <w:tc>
          <w:tcPr>
            <w:tcW w:w="3260" w:type="dxa"/>
            <w:tcBorders>
              <w:left w:val="single" w:sz="4" w:space="0" w:color="auto"/>
              <w:bottom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CA67D0" w:rsidRPr="00CA67D0" w:rsidRDefault="00CA67D0" w:rsidP="00CA67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A67D0">
              <w:rPr>
                <w:rFonts w:ascii="Times New Roman" w:eastAsia="Times New Roman" w:hAnsi="Times New Roman" w:cs="Times New Roman"/>
                <w:sz w:val="24"/>
                <w:szCs w:val="24"/>
                <w:lang w:eastAsia="ar-SA"/>
              </w:rPr>
              <w:t>-</w:t>
            </w:r>
          </w:p>
        </w:tc>
      </w:tr>
    </w:tbl>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uppressAutoHyphens/>
        <w:spacing w:after="0" w:line="240" w:lineRule="auto"/>
        <w:rPr>
          <w:rFonts w:ascii="Times New Roman" w:eastAsia="Times New Roman" w:hAnsi="Times New Roman" w:cs="Times New Roman"/>
          <w:sz w:val="20"/>
          <w:szCs w:val="20"/>
          <w:lang w:eastAsia="ar-SA"/>
        </w:rPr>
        <w:sectPr w:rsidR="00CA67D0" w:rsidRPr="00CA67D0" w:rsidSect="00CA67D0">
          <w:pgSz w:w="11906" w:h="16838"/>
          <w:pgMar w:top="1134" w:right="2692" w:bottom="1134" w:left="1701" w:header="708" w:footer="708" w:gutter="0"/>
          <w:cols w:space="708"/>
          <w:docGrid w:linePitch="360"/>
        </w:sectPr>
      </w:pPr>
    </w:p>
    <w:p w:rsidR="00CA67D0" w:rsidRPr="00CA67D0" w:rsidRDefault="00CA67D0" w:rsidP="00CA67D0">
      <w:pPr>
        <w:widowControl w:val="0"/>
        <w:spacing w:after="0" w:line="240" w:lineRule="auto"/>
        <w:ind w:right="-135"/>
        <w:jc w:val="right"/>
        <w:rPr>
          <w:rFonts w:ascii="Times New Roman" w:eastAsia="Times New Roman" w:hAnsi="Times New Roman" w:cs="Times New Roman"/>
          <w:sz w:val="28"/>
          <w:szCs w:val="28"/>
          <w:lang w:eastAsia="ar-SA"/>
        </w:rPr>
      </w:pPr>
      <w:r w:rsidRPr="00CA67D0">
        <w:rPr>
          <w:rFonts w:ascii="Times New Roman" w:eastAsia="Times New Roman" w:hAnsi="Times New Roman" w:cs="Times New Roman"/>
          <w:noProof/>
          <w:sz w:val="20"/>
          <w:szCs w:val="20"/>
          <w:lang w:eastAsia="ru-RU"/>
        </w:rPr>
        <w:lastRenderedPageBreak/>
        <mc:AlternateContent>
          <mc:Choice Requires="wps">
            <w:drawing>
              <wp:anchor distT="0" distB="0" distL="114935" distR="114935" simplePos="0" relativeHeight="251659264" behindDoc="0" locked="0" layoutInCell="1" allowOverlap="1" wp14:anchorId="27AB2242" wp14:editId="6B4E1531">
                <wp:simplePos x="0" y="0"/>
                <wp:positionH relativeFrom="column">
                  <wp:posOffset>1994535</wp:posOffset>
                </wp:positionH>
                <wp:positionV relativeFrom="paragraph">
                  <wp:posOffset>-689610</wp:posOffset>
                </wp:positionV>
                <wp:extent cx="7317105" cy="2165350"/>
                <wp:effectExtent l="0" t="0" r="17145" b="254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105" cy="2165350"/>
                        </a:xfrm>
                        <a:prstGeom prst="rect">
                          <a:avLst/>
                        </a:prstGeom>
                        <a:solidFill>
                          <a:srgbClr val="FFFFFF"/>
                        </a:solidFill>
                        <a:ln w="6350">
                          <a:solidFill>
                            <a:srgbClr val="FFFFFF"/>
                          </a:solidFill>
                          <a:miter lim="800000"/>
                          <a:headEnd/>
                          <a:tailEnd/>
                        </a:ln>
                      </wps:spPr>
                      <wps:txbx>
                        <w:txbxContent>
                          <w:tbl>
                            <w:tblPr>
                              <w:tblW w:w="0" w:type="auto"/>
                              <w:tblInd w:w="93" w:type="dxa"/>
                              <w:tblLayout w:type="fixed"/>
                              <w:tblLook w:val="0000" w:firstRow="0" w:lastRow="0" w:firstColumn="0" w:lastColumn="0" w:noHBand="0" w:noVBand="0"/>
                            </w:tblPr>
                            <w:tblGrid>
                              <w:gridCol w:w="1008"/>
                              <w:gridCol w:w="4252"/>
                            </w:tblGrid>
                            <w:tr w:rsidR="00CA67D0" w:rsidTr="00CA67D0">
                              <w:trPr>
                                <w:trHeight w:val="300"/>
                              </w:trPr>
                              <w:tc>
                                <w:tcPr>
                                  <w:tcW w:w="1008" w:type="dxa"/>
                                  <w:vAlign w:val="bottom"/>
                                </w:tcPr>
                                <w:p w:rsidR="00CA67D0" w:rsidRDefault="00CA67D0" w:rsidP="00CA67D0">
                                  <w:pPr>
                                    <w:snapToGrid w:val="0"/>
                                    <w:spacing w:after="0"/>
                                    <w:jc w:val="center"/>
                                  </w:pPr>
                                </w:p>
                              </w:tc>
                              <w:tc>
                                <w:tcPr>
                                  <w:tcW w:w="4252" w:type="dxa"/>
                                </w:tcPr>
                                <w:p w:rsidR="00CA67D0" w:rsidRPr="006458A5" w:rsidRDefault="00CA67D0" w:rsidP="00CA67D0">
                                  <w:pPr>
                                    <w:snapToGrid w:val="0"/>
                                    <w:spacing w:after="0"/>
                                    <w:jc w:val="right"/>
                                    <w:rPr>
                                      <w:rFonts w:ascii="Times New Roman" w:hAnsi="Times New Roman" w:cs="Times New Roman"/>
                                      <w:b/>
                                      <w:bCs/>
                                      <w:sz w:val="26"/>
                                      <w:szCs w:val="26"/>
                                    </w:rPr>
                                  </w:pPr>
                                  <w:r w:rsidRPr="006458A5">
                                    <w:rPr>
                                      <w:rFonts w:ascii="Times New Roman" w:hAnsi="Times New Roman" w:cs="Times New Roman"/>
                                      <w:b/>
                                      <w:bCs/>
                                      <w:sz w:val="26"/>
                                      <w:szCs w:val="26"/>
                                    </w:rPr>
                                    <w:t>Приложение № 15</w:t>
                                  </w:r>
                                </w:p>
                              </w:tc>
                            </w:tr>
                            <w:tr w:rsidR="00CA67D0" w:rsidTr="00CA67D0">
                              <w:trPr>
                                <w:trHeight w:val="330"/>
                              </w:trPr>
                              <w:tc>
                                <w:tcPr>
                                  <w:tcW w:w="1008" w:type="dxa"/>
                                  <w:vAlign w:val="bottom"/>
                                </w:tcPr>
                                <w:p w:rsidR="00CA67D0" w:rsidRDefault="00CA67D0" w:rsidP="00CA67D0">
                                  <w:pPr>
                                    <w:snapToGrid w:val="0"/>
                                    <w:spacing w:after="0"/>
                                    <w:jc w:val="center"/>
                                    <w:rPr>
                                      <w:sz w:val="26"/>
                                      <w:szCs w:val="26"/>
                                    </w:rPr>
                                  </w:pPr>
                                </w:p>
                              </w:tc>
                              <w:tc>
                                <w:tcPr>
                                  <w:tcW w:w="4252" w:type="dxa"/>
                                </w:tcPr>
                                <w:p w:rsidR="00CA67D0" w:rsidRPr="006458A5" w:rsidRDefault="00CA67D0" w:rsidP="00CA67D0">
                                  <w:pPr>
                                    <w:snapToGrid w:val="0"/>
                                    <w:spacing w:after="0"/>
                                    <w:ind w:left="-958"/>
                                    <w:jc w:val="right"/>
                                    <w:rPr>
                                      <w:rFonts w:ascii="Times New Roman" w:hAnsi="Times New Roman" w:cs="Times New Roman"/>
                                      <w:sz w:val="26"/>
                                      <w:szCs w:val="26"/>
                                    </w:rPr>
                                  </w:pPr>
                                  <w:r w:rsidRPr="006458A5">
                                    <w:rPr>
                                      <w:rFonts w:ascii="Times New Roman" w:hAnsi="Times New Roman" w:cs="Times New Roman"/>
                                      <w:sz w:val="26"/>
                                      <w:szCs w:val="26"/>
                                    </w:rPr>
                                    <w:t xml:space="preserve">к решению Собрания депутатов </w:t>
                                  </w:r>
                                </w:p>
                                <w:p w:rsidR="00CA67D0" w:rsidRPr="006458A5"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Захарковского сельсовета «О бюджете Захарковского сельсовета Конышевског</w:t>
                                  </w:r>
                                  <w:r>
                                    <w:rPr>
                                      <w:rFonts w:ascii="Times New Roman" w:hAnsi="Times New Roman" w:cs="Times New Roman"/>
                                      <w:sz w:val="26"/>
                                      <w:szCs w:val="26"/>
                                    </w:rPr>
                                    <w:t>о района Курской области на 2021 год и на плановый период 2022 и 2023</w:t>
                                  </w:r>
                                  <w:r w:rsidRPr="006458A5">
                                    <w:rPr>
                                      <w:rFonts w:ascii="Times New Roman" w:hAnsi="Times New Roman" w:cs="Times New Roman"/>
                                      <w:sz w:val="26"/>
                                      <w:szCs w:val="26"/>
                                    </w:rPr>
                                    <w:t xml:space="preserve"> годы»</w:t>
                                  </w:r>
                                </w:p>
                              </w:tc>
                            </w:tr>
                            <w:tr w:rsidR="00CA67D0" w:rsidTr="00CA67D0">
                              <w:trPr>
                                <w:trHeight w:val="269"/>
                              </w:trPr>
                              <w:tc>
                                <w:tcPr>
                                  <w:tcW w:w="1008" w:type="dxa"/>
                                  <w:vAlign w:val="bottom"/>
                                </w:tcPr>
                                <w:p w:rsidR="00CA67D0" w:rsidRDefault="00CA67D0">
                                  <w:pPr>
                                    <w:snapToGrid w:val="0"/>
                                    <w:jc w:val="center"/>
                                    <w:rPr>
                                      <w:sz w:val="26"/>
                                      <w:szCs w:val="26"/>
                                    </w:rPr>
                                  </w:pPr>
                                </w:p>
                              </w:tc>
                              <w:tc>
                                <w:tcPr>
                                  <w:tcW w:w="4252" w:type="dxa"/>
                                </w:tcPr>
                                <w:p w:rsidR="00CA67D0" w:rsidRDefault="00CA67D0" w:rsidP="00CA67D0">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________2020 г. №__</w:t>
                                  </w:r>
                                </w:p>
                                <w:p w:rsidR="00CA67D0" w:rsidRPr="007628DC" w:rsidRDefault="00CA67D0">
                                  <w:pPr>
                                    <w:snapToGrid w:val="0"/>
                                    <w:jc w:val="center"/>
                                    <w:rPr>
                                      <w:rFonts w:ascii="Times New Roman" w:hAnsi="Times New Roman" w:cs="Times New Roman"/>
                                      <w:sz w:val="26"/>
                                      <w:szCs w:val="26"/>
                                    </w:rPr>
                                  </w:pPr>
                                </w:p>
                              </w:tc>
                            </w:tr>
                            <w:tr w:rsidR="00CA67D0" w:rsidTr="00CA67D0">
                              <w:trPr>
                                <w:trHeight w:val="255"/>
                              </w:trPr>
                              <w:tc>
                                <w:tcPr>
                                  <w:tcW w:w="1008" w:type="dxa"/>
                                  <w:vAlign w:val="bottom"/>
                                </w:tcPr>
                                <w:p w:rsidR="00CA67D0" w:rsidRDefault="00CA67D0">
                                  <w:pPr>
                                    <w:snapToGrid w:val="0"/>
                                    <w:jc w:val="center"/>
                                    <w:rPr>
                                      <w:sz w:val="26"/>
                                      <w:szCs w:val="26"/>
                                    </w:rPr>
                                  </w:pPr>
                                </w:p>
                              </w:tc>
                              <w:tc>
                                <w:tcPr>
                                  <w:tcW w:w="4252" w:type="dxa"/>
                                </w:tcPr>
                                <w:p w:rsidR="00CA67D0" w:rsidRDefault="00CA67D0">
                                  <w:pPr>
                                    <w:snapToGrid w:val="0"/>
                                    <w:jc w:val="center"/>
                                    <w:rPr>
                                      <w:sz w:val="26"/>
                                      <w:szCs w:val="26"/>
                                    </w:rPr>
                                  </w:pPr>
                                </w:p>
                              </w:tc>
                            </w:tr>
                            <w:tr w:rsidR="00CA67D0" w:rsidTr="00CA67D0">
                              <w:trPr>
                                <w:trHeight w:val="255"/>
                              </w:trPr>
                              <w:tc>
                                <w:tcPr>
                                  <w:tcW w:w="1008" w:type="dxa"/>
                                  <w:vAlign w:val="bottom"/>
                                </w:tcPr>
                                <w:p w:rsidR="00CA67D0" w:rsidRDefault="00CA67D0">
                                  <w:pPr>
                                    <w:snapToGrid w:val="0"/>
                                    <w:jc w:val="center"/>
                                    <w:rPr>
                                      <w:sz w:val="26"/>
                                      <w:szCs w:val="26"/>
                                    </w:rPr>
                                  </w:pPr>
                                </w:p>
                              </w:tc>
                              <w:tc>
                                <w:tcPr>
                                  <w:tcW w:w="4252" w:type="dxa"/>
                                  <w:vAlign w:val="bottom"/>
                                </w:tcPr>
                                <w:p w:rsidR="00CA67D0" w:rsidRDefault="00CA67D0">
                                  <w:pPr>
                                    <w:snapToGrid w:val="0"/>
                                    <w:rPr>
                                      <w:sz w:val="26"/>
                                      <w:szCs w:val="26"/>
                                    </w:rPr>
                                  </w:pPr>
                                </w:p>
                              </w:tc>
                            </w:tr>
                            <w:tr w:rsidR="00CA67D0" w:rsidTr="00CA67D0">
                              <w:trPr>
                                <w:trHeight w:val="255"/>
                              </w:trPr>
                              <w:tc>
                                <w:tcPr>
                                  <w:tcW w:w="1008" w:type="dxa"/>
                                  <w:vAlign w:val="bottom"/>
                                </w:tcPr>
                                <w:p w:rsidR="00CA67D0" w:rsidRDefault="00CA67D0">
                                  <w:pPr>
                                    <w:snapToGrid w:val="0"/>
                                    <w:jc w:val="center"/>
                                    <w:rPr>
                                      <w:sz w:val="26"/>
                                      <w:szCs w:val="26"/>
                                    </w:rPr>
                                  </w:pPr>
                                </w:p>
                              </w:tc>
                              <w:tc>
                                <w:tcPr>
                                  <w:tcW w:w="4252" w:type="dxa"/>
                                  <w:vAlign w:val="bottom"/>
                                </w:tcPr>
                                <w:p w:rsidR="00CA67D0" w:rsidRDefault="00CA67D0">
                                  <w:pPr>
                                    <w:snapToGrid w:val="0"/>
                                    <w:rPr>
                                      <w:sz w:val="26"/>
                                      <w:szCs w:val="26"/>
                                    </w:rPr>
                                  </w:pPr>
                                </w:p>
                              </w:tc>
                            </w:tr>
                          </w:tbl>
                          <w:p w:rsidR="00CA67D0" w:rsidRDefault="00CA67D0" w:rsidP="00CA67D0">
                            <w:pPr>
                              <w:jc w:val="cente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7.05pt;margin-top:-54.3pt;width:576.15pt;height:17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" strokecolor="white" strokeweight=".5pt">
                <v:textbox inset="7.45pt,3.85pt,7.45pt,3.85pt">
                  <w:txbxContent>
                    <w:tbl>
                      <w:tblPr>
                        <w:tblW w:w="0" w:type="auto"/>
                        <w:tblInd w:w="93" w:type="dxa"/>
                        <w:tblLayout w:type="fixed"/>
                        <w:tblLook w:val="0000" w:firstRow="0" w:lastRow="0" w:firstColumn="0" w:lastColumn="0" w:noHBand="0" w:noVBand="0"/>
                      </w:tblPr>
                      <w:tblGrid>
                        <w:gridCol w:w="1008"/>
                        <w:gridCol w:w="4252"/>
                      </w:tblGrid>
                      <w:tr w:rsidR="00CA67D0" w:rsidTr="00CA67D0">
                        <w:trPr>
                          <w:trHeight w:val="300"/>
                        </w:trPr>
                        <w:tc>
                          <w:tcPr>
                            <w:tcW w:w="1008" w:type="dxa"/>
                            <w:vAlign w:val="bottom"/>
                          </w:tcPr>
                          <w:p w:rsidR="00CA67D0" w:rsidRDefault="00CA67D0" w:rsidP="00CA67D0">
                            <w:pPr>
                              <w:snapToGrid w:val="0"/>
                              <w:spacing w:after="0"/>
                              <w:jc w:val="center"/>
                            </w:pPr>
                          </w:p>
                        </w:tc>
                        <w:tc>
                          <w:tcPr>
                            <w:tcW w:w="4252" w:type="dxa"/>
                          </w:tcPr>
                          <w:p w:rsidR="00CA67D0" w:rsidRPr="006458A5" w:rsidRDefault="00CA67D0" w:rsidP="00CA67D0">
                            <w:pPr>
                              <w:snapToGrid w:val="0"/>
                              <w:spacing w:after="0"/>
                              <w:jc w:val="right"/>
                              <w:rPr>
                                <w:rFonts w:ascii="Times New Roman" w:hAnsi="Times New Roman" w:cs="Times New Roman"/>
                                <w:b/>
                                <w:bCs/>
                                <w:sz w:val="26"/>
                                <w:szCs w:val="26"/>
                              </w:rPr>
                            </w:pPr>
                            <w:r w:rsidRPr="006458A5">
                              <w:rPr>
                                <w:rFonts w:ascii="Times New Roman" w:hAnsi="Times New Roman" w:cs="Times New Roman"/>
                                <w:b/>
                                <w:bCs/>
                                <w:sz w:val="26"/>
                                <w:szCs w:val="26"/>
                              </w:rPr>
                              <w:t>Приложение № 15</w:t>
                            </w:r>
                          </w:p>
                        </w:tc>
                      </w:tr>
                      <w:tr w:rsidR="00CA67D0" w:rsidTr="00CA67D0">
                        <w:trPr>
                          <w:trHeight w:val="330"/>
                        </w:trPr>
                        <w:tc>
                          <w:tcPr>
                            <w:tcW w:w="1008" w:type="dxa"/>
                            <w:vAlign w:val="bottom"/>
                          </w:tcPr>
                          <w:p w:rsidR="00CA67D0" w:rsidRDefault="00CA67D0" w:rsidP="00CA67D0">
                            <w:pPr>
                              <w:snapToGrid w:val="0"/>
                              <w:spacing w:after="0"/>
                              <w:jc w:val="center"/>
                              <w:rPr>
                                <w:sz w:val="26"/>
                                <w:szCs w:val="26"/>
                              </w:rPr>
                            </w:pPr>
                          </w:p>
                        </w:tc>
                        <w:tc>
                          <w:tcPr>
                            <w:tcW w:w="4252" w:type="dxa"/>
                          </w:tcPr>
                          <w:p w:rsidR="00CA67D0" w:rsidRPr="006458A5" w:rsidRDefault="00CA67D0" w:rsidP="00CA67D0">
                            <w:pPr>
                              <w:snapToGrid w:val="0"/>
                              <w:spacing w:after="0"/>
                              <w:ind w:left="-958"/>
                              <w:jc w:val="right"/>
                              <w:rPr>
                                <w:rFonts w:ascii="Times New Roman" w:hAnsi="Times New Roman" w:cs="Times New Roman"/>
                                <w:sz w:val="26"/>
                                <w:szCs w:val="26"/>
                              </w:rPr>
                            </w:pPr>
                            <w:r w:rsidRPr="006458A5">
                              <w:rPr>
                                <w:rFonts w:ascii="Times New Roman" w:hAnsi="Times New Roman" w:cs="Times New Roman"/>
                                <w:sz w:val="26"/>
                                <w:szCs w:val="26"/>
                              </w:rPr>
                              <w:t xml:space="preserve">к решению Собрания депутатов </w:t>
                            </w:r>
                          </w:p>
                          <w:p w:rsidR="00CA67D0" w:rsidRPr="006458A5"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Захарковского сельсовета «О бюджете Захарковского сельсовета Конышевског</w:t>
                            </w:r>
                            <w:r>
                              <w:rPr>
                                <w:rFonts w:ascii="Times New Roman" w:hAnsi="Times New Roman" w:cs="Times New Roman"/>
                                <w:sz w:val="26"/>
                                <w:szCs w:val="26"/>
                              </w:rPr>
                              <w:t>о района Курской области на 2021 год и на плановый период 2022 и 2023</w:t>
                            </w:r>
                            <w:r w:rsidRPr="006458A5">
                              <w:rPr>
                                <w:rFonts w:ascii="Times New Roman" w:hAnsi="Times New Roman" w:cs="Times New Roman"/>
                                <w:sz w:val="26"/>
                                <w:szCs w:val="26"/>
                              </w:rPr>
                              <w:t xml:space="preserve"> годы»</w:t>
                            </w:r>
                          </w:p>
                        </w:tc>
                      </w:tr>
                      <w:tr w:rsidR="00CA67D0" w:rsidTr="00CA67D0">
                        <w:trPr>
                          <w:trHeight w:val="269"/>
                        </w:trPr>
                        <w:tc>
                          <w:tcPr>
                            <w:tcW w:w="1008" w:type="dxa"/>
                            <w:vAlign w:val="bottom"/>
                          </w:tcPr>
                          <w:p w:rsidR="00CA67D0" w:rsidRDefault="00CA67D0">
                            <w:pPr>
                              <w:snapToGrid w:val="0"/>
                              <w:jc w:val="center"/>
                              <w:rPr>
                                <w:sz w:val="26"/>
                                <w:szCs w:val="26"/>
                              </w:rPr>
                            </w:pPr>
                          </w:p>
                        </w:tc>
                        <w:tc>
                          <w:tcPr>
                            <w:tcW w:w="4252" w:type="dxa"/>
                          </w:tcPr>
                          <w:p w:rsidR="00CA67D0" w:rsidRDefault="00CA67D0" w:rsidP="00CA67D0">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________2020 г. №__</w:t>
                            </w:r>
                          </w:p>
                          <w:p w:rsidR="00CA67D0" w:rsidRPr="007628DC" w:rsidRDefault="00CA67D0">
                            <w:pPr>
                              <w:snapToGrid w:val="0"/>
                              <w:jc w:val="center"/>
                              <w:rPr>
                                <w:rFonts w:ascii="Times New Roman" w:hAnsi="Times New Roman" w:cs="Times New Roman"/>
                                <w:sz w:val="26"/>
                                <w:szCs w:val="26"/>
                              </w:rPr>
                            </w:pPr>
                          </w:p>
                        </w:tc>
                      </w:tr>
                      <w:tr w:rsidR="00CA67D0" w:rsidTr="00CA67D0">
                        <w:trPr>
                          <w:trHeight w:val="255"/>
                        </w:trPr>
                        <w:tc>
                          <w:tcPr>
                            <w:tcW w:w="1008" w:type="dxa"/>
                            <w:vAlign w:val="bottom"/>
                          </w:tcPr>
                          <w:p w:rsidR="00CA67D0" w:rsidRDefault="00CA67D0">
                            <w:pPr>
                              <w:snapToGrid w:val="0"/>
                              <w:jc w:val="center"/>
                              <w:rPr>
                                <w:sz w:val="26"/>
                                <w:szCs w:val="26"/>
                              </w:rPr>
                            </w:pPr>
                          </w:p>
                        </w:tc>
                        <w:tc>
                          <w:tcPr>
                            <w:tcW w:w="4252" w:type="dxa"/>
                          </w:tcPr>
                          <w:p w:rsidR="00CA67D0" w:rsidRDefault="00CA67D0">
                            <w:pPr>
                              <w:snapToGrid w:val="0"/>
                              <w:jc w:val="center"/>
                              <w:rPr>
                                <w:sz w:val="26"/>
                                <w:szCs w:val="26"/>
                              </w:rPr>
                            </w:pPr>
                          </w:p>
                        </w:tc>
                      </w:tr>
                      <w:tr w:rsidR="00CA67D0" w:rsidTr="00CA67D0">
                        <w:trPr>
                          <w:trHeight w:val="255"/>
                        </w:trPr>
                        <w:tc>
                          <w:tcPr>
                            <w:tcW w:w="1008" w:type="dxa"/>
                            <w:vAlign w:val="bottom"/>
                          </w:tcPr>
                          <w:p w:rsidR="00CA67D0" w:rsidRDefault="00CA67D0">
                            <w:pPr>
                              <w:snapToGrid w:val="0"/>
                              <w:jc w:val="center"/>
                              <w:rPr>
                                <w:sz w:val="26"/>
                                <w:szCs w:val="26"/>
                              </w:rPr>
                            </w:pPr>
                          </w:p>
                        </w:tc>
                        <w:tc>
                          <w:tcPr>
                            <w:tcW w:w="4252" w:type="dxa"/>
                            <w:vAlign w:val="bottom"/>
                          </w:tcPr>
                          <w:p w:rsidR="00CA67D0" w:rsidRDefault="00CA67D0">
                            <w:pPr>
                              <w:snapToGrid w:val="0"/>
                              <w:rPr>
                                <w:sz w:val="26"/>
                                <w:szCs w:val="26"/>
                              </w:rPr>
                            </w:pPr>
                          </w:p>
                        </w:tc>
                      </w:tr>
                      <w:tr w:rsidR="00CA67D0" w:rsidTr="00CA67D0">
                        <w:trPr>
                          <w:trHeight w:val="255"/>
                        </w:trPr>
                        <w:tc>
                          <w:tcPr>
                            <w:tcW w:w="1008" w:type="dxa"/>
                            <w:vAlign w:val="bottom"/>
                          </w:tcPr>
                          <w:p w:rsidR="00CA67D0" w:rsidRDefault="00CA67D0">
                            <w:pPr>
                              <w:snapToGrid w:val="0"/>
                              <w:jc w:val="center"/>
                              <w:rPr>
                                <w:sz w:val="26"/>
                                <w:szCs w:val="26"/>
                              </w:rPr>
                            </w:pPr>
                          </w:p>
                        </w:tc>
                        <w:tc>
                          <w:tcPr>
                            <w:tcW w:w="4252" w:type="dxa"/>
                            <w:vAlign w:val="bottom"/>
                          </w:tcPr>
                          <w:p w:rsidR="00CA67D0" w:rsidRDefault="00CA67D0">
                            <w:pPr>
                              <w:snapToGrid w:val="0"/>
                              <w:rPr>
                                <w:sz w:val="26"/>
                                <w:szCs w:val="26"/>
                              </w:rPr>
                            </w:pPr>
                          </w:p>
                        </w:tc>
                      </w:tr>
                    </w:tbl>
                    <w:p w:rsidR="00CA67D0" w:rsidRDefault="00CA67D0" w:rsidP="00CA67D0">
                      <w:pPr>
                        <w:jc w:val="center"/>
                        <w:rPr>
                          <w:sz w:val="28"/>
                          <w:szCs w:val="28"/>
                        </w:rPr>
                      </w:pPr>
                    </w:p>
                  </w:txbxContent>
                </v:textbox>
              </v:shape>
            </w:pict>
          </mc:Fallback>
        </mc:AlternateContent>
      </w:r>
    </w:p>
    <w:p w:rsidR="00CA67D0" w:rsidRPr="00CA67D0" w:rsidRDefault="00CA67D0" w:rsidP="00CA67D0">
      <w:pPr>
        <w:widowControl w:val="0"/>
        <w:spacing w:after="0" w:line="240" w:lineRule="auto"/>
        <w:ind w:right="-135"/>
        <w:jc w:val="right"/>
        <w:rPr>
          <w:rFonts w:ascii="Times New Roman" w:eastAsia="Times New Roman" w:hAnsi="Times New Roman" w:cs="Times New Roman"/>
          <w:sz w:val="28"/>
          <w:szCs w:val="28"/>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widowControl w:val="0"/>
        <w:spacing w:after="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pacing w:after="0" w:line="240" w:lineRule="auto"/>
        <w:rPr>
          <w:rFonts w:ascii="Times New Roman" w:eastAsia="Times New Roman" w:hAnsi="Times New Roman" w:cs="Times New Roman"/>
          <w:sz w:val="20"/>
          <w:szCs w:val="20"/>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FA4224" w:rsidRDefault="00FA4224"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Программа муниципальных гарантий</w:t>
      </w:r>
    </w:p>
    <w:p w:rsidR="00CA67D0" w:rsidRPr="00CA67D0" w:rsidRDefault="00CA67D0" w:rsidP="00CA67D0">
      <w:pPr>
        <w:keepNext/>
        <w:numPr>
          <w:ilvl w:val="2"/>
          <w:numId w:val="0"/>
        </w:numPr>
        <w:tabs>
          <w:tab w:val="left" w:pos="0"/>
        </w:tabs>
        <w:spacing w:after="0" w:line="240" w:lineRule="auto"/>
        <w:jc w:val="center"/>
        <w:outlineLvl w:val="2"/>
        <w:rPr>
          <w:rFonts w:ascii="Times New Roman" w:eastAsia="Times New Roman" w:hAnsi="Times New Roman" w:cs="Times New Roman"/>
          <w:b/>
          <w:sz w:val="28"/>
          <w:szCs w:val="20"/>
          <w:lang w:eastAsia="ar-SA"/>
        </w:rPr>
      </w:pPr>
      <w:r w:rsidRPr="00CA67D0">
        <w:rPr>
          <w:rFonts w:ascii="Times New Roman" w:eastAsia="Times New Roman" w:hAnsi="Times New Roman" w:cs="Times New Roman"/>
          <w:b/>
          <w:sz w:val="28"/>
          <w:szCs w:val="20"/>
          <w:lang w:eastAsia="ar-SA"/>
        </w:rPr>
        <w:t xml:space="preserve">Захарковского сельсовета </w:t>
      </w:r>
      <w:r w:rsidRPr="00CA67D0">
        <w:rPr>
          <w:rFonts w:ascii="Times New Roman" w:eastAsia="Times New Roman" w:hAnsi="Times New Roman" w:cs="Times New Roman"/>
          <w:b/>
          <w:sz w:val="28"/>
          <w:szCs w:val="28"/>
          <w:lang w:eastAsia="ar-SA"/>
        </w:rPr>
        <w:t xml:space="preserve">Конышевского района Курской области </w:t>
      </w:r>
      <w:r w:rsidRPr="00CA67D0">
        <w:rPr>
          <w:rFonts w:ascii="Times New Roman" w:eastAsia="Times New Roman" w:hAnsi="Times New Roman" w:cs="Times New Roman"/>
          <w:b/>
          <w:sz w:val="28"/>
          <w:szCs w:val="20"/>
          <w:lang w:eastAsia="ar-SA"/>
        </w:rPr>
        <w:t>на 2021 год</w:t>
      </w:r>
    </w:p>
    <w:p w:rsidR="00CA67D0" w:rsidRPr="00CA67D0" w:rsidRDefault="00CA67D0" w:rsidP="00CA67D0">
      <w:pPr>
        <w:widowControl w:val="0"/>
        <w:spacing w:after="0" w:line="240" w:lineRule="auto"/>
        <w:jc w:val="center"/>
        <w:rPr>
          <w:rFonts w:ascii="Times New Roman" w:eastAsia="Times New Roman" w:hAnsi="Times New Roman" w:cs="Times New Roman"/>
          <w:sz w:val="20"/>
          <w:szCs w:val="20"/>
          <w:lang w:eastAsia="ar-SA"/>
        </w:rPr>
      </w:pP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1.1. Перечень подлежащих предоставлению муниципальных гарантий Захарковского сельсовета в 2021 году</w:t>
      </w:r>
    </w:p>
    <w:tbl>
      <w:tblPr>
        <w:tblW w:w="94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1"/>
        <w:gridCol w:w="1366"/>
        <w:gridCol w:w="960"/>
        <w:gridCol w:w="1360"/>
        <w:gridCol w:w="1440"/>
        <w:gridCol w:w="1641"/>
      </w:tblGrid>
      <w:tr w:rsidR="00CA67D0" w:rsidRPr="00CA67D0" w:rsidTr="00CA67D0">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p>
        </w:tc>
        <w:tc>
          <w:tcPr>
            <w:tcW w:w="2171"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Направление (цель) гарантирования</w:t>
            </w:r>
          </w:p>
        </w:tc>
        <w:tc>
          <w:tcPr>
            <w:tcW w:w="1366" w:type="dxa"/>
          </w:tcPr>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Объем </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гарантий,</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 рублей</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p>
        </w:tc>
        <w:tc>
          <w:tcPr>
            <w:tcW w:w="960" w:type="dxa"/>
          </w:tcPr>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Наименование принципала</w:t>
            </w:r>
          </w:p>
        </w:tc>
        <w:tc>
          <w:tcPr>
            <w:tcW w:w="13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Наличие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(отсутствие)</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права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регрессного требования</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Наименование кредитора</w:t>
            </w:r>
          </w:p>
        </w:tc>
        <w:tc>
          <w:tcPr>
            <w:tcW w:w="1641" w:type="dxa"/>
          </w:tcPr>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Срок  </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действия </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 гарантии</w:t>
            </w:r>
          </w:p>
        </w:tc>
      </w:tr>
      <w:tr w:rsidR="00CA67D0" w:rsidRPr="00CA67D0" w:rsidTr="00CA67D0">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1</w:t>
            </w:r>
          </w:p>
        </w:tc>
        <w:tc>
          <w:tcPr>
            <w:tcW w:w="2171"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2</w:t>
            </w:r>
          </w:p>
        </w:tc>
        <w:tc>
          <w:tcPr>
            <w:tcW w:w="1366"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3</w:t>
            </w:r>
          </w:p>
        </w:tc>
        <w:tc>
          <w:tcPr>
            <w:tcW w:w="9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4</w:t>
            </w:r>
          </w:p>
        </w:tc>
        <w:tc>
          <w:tcPr>
            <w:tcW w:w="13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5</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val="en-US" w:eastAsia="ru-RU"/>
              </w:rPr>
            </w:pPr>
            <w:r w:rsidRPr="00CA67D0">
              <w:rPr>
                <w:rFonts w:ascii="Times New Roman" w:eastAsia="Times New Roman" w:hAnsi="Times New Roman" w:cs="Times New Roman"/>
                <w:snapToGrid w:val="0"/>
                <w:sz w:val="24"/>
                <w:szCs w:val="24"/>
                <w:lang w:val="en-US" w:eastAsia="ru-RU"/>
              </w:rPr>
              <w:t>6</w:t>
            </w:r>
          </w:p>
        </w:tc>
        <w:tc>
          <w:tcPr>
            <w:tcW w:w="1641"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val="en-US" w:eastAsia="ru-RU"/>
              </w:rPr>
            </w:pPr>
            <w:r w:rsidRPr="00CA67D0">
              <w:rPr>
                <w:rFonts w:ascii="Times New Roman" w:eastAsia="Times New Roman" w:hAnsi="Times New Roman" w:cs="Times New Roman"/>
                <w:snapToGrid w:val="0"/>
                <w:sz w:val="24"/>
                <w:szCs w:val="24"/>
                <w:lang w:val="en-US" w:eastAsia="ru-RU"/>
              </w:rPr>
              <w:t>7</w:t>
            </w:r>
          </w:p>
        </w:tc>
      </w:tr>
      <w:tr w:rsidR="00CA67D0" w:rsidRPr="00CA67D0" w:rsidTr="00CA67D0">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tc>
        <w:tc>
          <w:tcPr>
            <w:tcW w:w="2171"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366"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9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3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641"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r w:rsidR="00CA67D0" w:rsidRPr="00CA67D0" w:rsidTr="00CA67D0">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tc>
        <w:tc>
          <w:tcPr>
            <w:tcW w:w="2171" w:type="dxa"/>
          </w:tcPr>
          <w:p w:rsidR="00CA67D0" w:rsidRPr="00CA67D0" w:rsidRDefault="00CA67D0" w:rsidP="00CA67D0">
            <w:pPr>
              <w:widowControl w:val="0"/>
              <w:spacing w:after="0" w:line="240" w:lineRule="auto"/>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Всего</w:t>
            </w:r>
          </w:p>
        </w:tc>
        <w:tc>
          <w:tcPr>
            <w:tcW w:w="1366"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9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3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641"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bl>
    <w:p w:rsidR="00CA67D0" w:rsidRPr="00CA67D0" w:rsidRDefault="00CA67D0" w:rsidP="00CA67D0">
      <w:pPr>
        <w:widowControl w:val="0"/>
        <w:spacing w:after="0" w:line="240" w:lineRule="auto"/>
        <w:rPr>
          <w:rFonts w:ascii="Times New Roman" w:eastAsia="Times New Roman" w:hAnsi="Times New Roman" w:cs="Times New Roman"/>
          <w:snapToGrid w:val="0"/>
          <w:sz w:val="28"/>
          <w:szCs w:val="28"/>
          <w:lang w:eastAsia="ru-RU"/>
        </w:rPr>
      </w:pP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1.2. Общий объем бюджетных ассигнований, предусмотренных на исполнение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муниципальных гарантий Захарковского сельсовета по возможным гарантийным случаям, в 2021 году</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953"/>
      </w:tblGrid>
      <w:tr w:rsidR="00CA67D0" w:rsidRPr="00CA67D0" w:rsidTr="00CA67D0">
        <w:tc>
          <w:tcPr>
            <w:tcW w:w="3506"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Исполнение муниципальных гарантий</w:t>
            </w:r>
          </w:p>
        </w:tc>
        <w:tc>
          <w:tcPr>
            <w:tcW w:w="5953"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Объем бюджетных ассигнований на исполнение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гарантий по возможным гарантийным случаям, рублей</w:t>
            </w:r>
          </w:p>
        </w:tc>
      </w:tr>
      <w:tr w:rsidR="00CA67D0" w:rsidRPr="00CA67D0" w:rsidTr="00CA67D0">
        <w:tc>
          <w:tcPr>
            <w:tcW w:w="3506" w:type="dxa"/>
          </w:tcPr>
          <w:p w:rsidR="00CA67D0" w:rsidRPr="00CA67D0" w:rsidRDefault="00CA67D0" w:rsidP="00CA67D0">
            <w:pPr>
              <w:widowControl w:val="0"/>
              <w:spacing w:after="0" w:line="240" w:lineRule="auto"/>
              <w:jc w:val="both"/>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За счет источников финансирования дефицита бюджета</w:t>
            </w:r>
          </w:p>
        </w:tc>
        <w:tc>
          <w:tcPr>
            <w:tcW w:w="5953"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r w:rsidR="00CA67D0" w:rsidRPr="00CA67D0" w:rsidTr="00CA67D0">
        <w:tc>
          <w:tcPr>
            <w:tcW w:w="3506" w:type="dxa"/>
          </w:tcPr>
          <w:p w:rsidR="00CA67D0" w:rsidRPr="00CA67D0" w:rsidRDefault="00CA67D0" w:rsidP="00CA67D0">
            <w:pPr>
              <w:widowControl w:val="0"/>
              <w:spacing w:after="0" w:line="240" w:lineRule="auto"/>
              <w:jc w:val="both"/>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За счет расходов бюджета</w:t>
            </w:r>
          </w:p>
        </w:tc>
        <w:tc>
          <w:tcPr>
            <w:tcW w:w="5953"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bl>
    <w:p w:rsidR="00CA67D0" w:rsidRPr="00CA67D0" w:rsidRDefault="00CA67D0" w:rsidP="00CA67D0">
      <w:pPr>
        <w:widowControl w:val="0"/>
        <w:spacing w:after="0" w:line="240" w:lineRule="auto"/>
        <w:jc w:val="center"/>
        <w:rPr>
          <w:rFonts w:ascii="Times New Roman" w:eastAsia="Times New Roman" w:hAnsi="Times New Roman" w:cs="Times New Roman"/>
          <w:sz w:val="20"/>
          <w:szCs w:val="20"/>
          <w:lang w:eastAsia="ar-SA"/>
        </w:rPr>
      </w:pPr>
    </w:p>
    <w:p w:rsidR="00CA67D0" w:rsidRPr="00CA67D0" w:rsidRDefault="00CA67D0" w:rsidP="00CA67D0">
      <w:pPr>
        <w:widowControl w:val="0"/>
        <w:spacing w:after="0" w:line="240" w:lineRule="auto"/>
        <w:jc w:val="center"/>
        <w:rPr>
          <w:rFonts w:ascii="Times New Roman" w:eastAsia="Times New Roman" w:hAnsi="Times New Roman" w:cs="Times New Roman"/>
          <w:sz w:val="20"/>
          <w:szCs w:val="20"/>
          <w:lang w:eastAsia="ar-SA"/>
        </w:rPr>
      </w:pPr>
    </w:p>
    <w:p w:rsidR="00CA67D0" w:rsidRPr="00CA67D0" w:rsidRDefault="00CA67D0" w:rsidP="00CA67D0">
      <w:pPr>
        <w:widowControl w:val="0"/>
        <w:spacing w:after="0" w:line="240" w:lineRule="auto"/>
        <w:jc w:val="center"/>
        <w:rPr>
          <w:rFonts w:ascii="Times New Roman" w:eastAsia="Times New Roman" w:hAnsi="Times New Roman" w:cs="Times New Roman"/>
          <w:sz w:val="20"/>
          <w:szCs w:val="20"/>
          <w:lang w:eastAsia="ar-SA"/>
        </w:rPr>
      </w:pPr>
    </w:p>
    <w:p w:rsidR="00CA67D0" w:rsidRDefault="00CA67D0" w:rsidP="00CA67D0">
      <w:pPr>
        <w:widowControl w:val="0"/>
        <w:spacing w:after="160" w:line="240" w:lineRule="auto"/>
        <w:rPr>
          <w:rFonts w:ascii="Times New Roman" w:eastAsia="Times New Roman" w:hAnsi="Times New Roman" w:cs="Times New Roman"/>
          <w:sz w:val="20"/>
          <w:szCs w:val="20"/>
          <w:lang w:eastAsia="ar-SA"/>
        </w:rPr>
      </w:pPr>
    </w:p>
    <w:p w:rsidR="00FA4224" w:rsidRDefault="00FA4224" w:rsidP="00CA67D0">
      <w:pPr>
        <w:widowControl w:val="0"/>
        <w:spacing w:after="160" w:line="240" w:lineRule="auto"/>
        <w:rPr>
          <w:rFonts w:ascii="Times New Roman" w:eastAsia="Times New Roman" w:hAnsi="Times New Roman" w:cs="Times New Roman"/>
          <w:sz w:val="20"/>
          <w:szCs w:val="20"/>
          <w:lang w:eastAsia="ar-SA"/>
        </w:rPr>
      </w:pPr>
    </w:p>
    <w:p w:rsidR="00FA4224" w:rsidRDefault="00FA4224" w:rsidP="00CA67D0">
      <w:pPr>
        <w:widowControl w:val="0"/>
        <w:spacing w:after="160" w:line="240" w:lineRule="auto"/>
        <w:rPr>
          <w:rFonts w:ascii="Times New Roman" w:eastAsia="Times New Roman" w:hAnsi="Times New Roman" w:cs="Times New Roman"/>
          <w:sz w:val="20"/>
          <w:szCs w:val="20"/>
          <w:lang w:eastAsia="ar-SA"/>
        </w:rPr>
      </w:pPr>
    </w:p>
    <w:p w:rsidR="00FA4224" w:rsidRDefault="00FA4224" w:rsidP="00CA67D0">
      <w:pPr>
        <w:widowControl w:val="0"/>
        <w:spacing w:after="160" w:line="240" w:lineRule="auto"/>
        <w:rPr>
          <w:rFonts w:ascii="Times New Roman" w:eastAsia="Times New Roman" w:hAnsi="Times New Roman" w:cs="Times New Roman"/>
          <w:sz w:val="20"/>
          <w:szCs w:val="20"/>
          <w:lang w:eastAsia="ar-SA"/>
        </w:rPr>
      </w:pPr>
    </w:p>
    <w:p w:rsidR="00FA4224" w:rsidRDefault="00FA4224" w:rsidP="00CA67D0">
      <w:pPr>
        <w:widowControl w:val="0"/>
        <w:spacing w:after="160" w:line="240" w:lineRule="auto"/>
        <w:rPr>
          <w:rFonts w:ascii="Times New Roman" w:eastAsia="Times New Roman" w:hAnsi="Times New Roman" w:cs="Times New Roman"/>
          <w:sz w:val="20"/>
          <w:szCs w:val="20"/>
          <w:lang w:eastAsia="ar-SA"/>
        </w:rPr>
      </w:pPr>
    </w:p>
    <w:p w:rsidR="00CA67D0" w:rsidRPr="00CA67D0" w:rsidRDefault="00CA67D0" w:rsidP="00CA67D0">
      <w:pPr>
        <w:widowControl w:val="0"/>
        <w:spacing w:after="160" w:line="240" w:lineRule="auto"/>
        <w:rPr>
          <w:rFonts w:ascii="Times New Roman" w:eastAsia="Times New Roman" w:hAnsi="Times New Roman" w:cs="Times New Roman"/>
          <w:sz w:val="20"/>
          <w:szCs w:val="20"/>
          <w:lang w:eastAsia="ar-SA"/>
        </w:rPr>
      </w:pPr>
      <w:r w:rsidRPr="00CA67D0">
        <w:rPr>
          <w:rFonts w:ascii="Times New Roman" w:eastAsia="Times New Roman" w:hAnsi="Times New Roman" w:cs="Times New Roman"/>
          <w:noProof/>
          <w:sz w:val="20"/>
          <w:szCs w:val="20"/>
          <w:lang w:eastAsia="ru-RU"/>
        </w:rPr>
        <w:lastRenderedPageBreak/>
        <mc:AlternateContent>
          <mc:Choice Requires="wps">
            <w:drawing>
              <wp:anchor distT="0" distB="0" distL="114935" distR="114935" simplePos="0" relativeHeight="251660288" behindDoc="0" locked="0" layoutInCell="1" allowOverlap="1" wp14:anchorId="03A26C37" wp14:editId="091E363A">
                <wp:simplePos x="0" y="0"/>
                <wp:positionH relativeFrom="column">
                  <wp:posOffset>2165985</wp:posOffset>
                </wp:positionH>
                <wp:positionV relativeFrom="paragraph">
                  <wp:posOffset>24765</wp:posOffset>
                </wp:positionV>
                <wp:extent cx="7202805" cy="1885950"/>
                <wp:effectExtent l="0" t="0" r="1714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1885950"/>
                        </a:xfrm>
                        <a:prstGeom prst="rect">
                          <a:avLst/>
                        </a:prstGeom>
                        <a:solidFill>
                          <a:srgbClr val="FFFFFF"/>
                        </a:solidFill>
                        <a:ln w="6350">
                          <a:solidFill>
                            <a:srgbClr val="FFFFFF"/>
                          </a:solidFill>
                          <a:miter lim="800000"/>
                          <a:headEnd/>
                          <a:tailEnd/>
                        </a:ln>
                      </wps:spPr>
                      <wps:txbx>
                        <w:txbxContent>
                          <w:tbl>
                            <w:tblPr>
                              <w:tblW w:w="0" w:type="auto"/>
                              <w:tblInd w:w="93" w:type="dxa"/>
                              <w:tblLayout w:type="fixed"/>
                              <w:tblLook w:val="0000" w:firstRow="0" w:lastRow="0" w:firstColumn="0" w:lastColumn="0" w:noHBand="0" w:noVBand="0"/>
                            </w:tblPr>
                            <w:tblGrid>
                              <w:gridCol w:w="582"/>
                              <w:gridCol w:w="5346"/>
                            </w:tblGrid>
                            <w:tr w:rsidR="00CA67D0" w:rsidTr="00CA67D0">
                              <w:trPr>
                                <w:trHeight w:val="300"/>
                              </w:trPr>
                              <w:tc>
                                <w:tcPr>
                                  <w:tcW w:w="582" w:type="dxa"/>
                                  <w:vAlign w:val="bottom"/>
                                </w:tcPr>
                                <w:p w:rsidR="00CA67D0" w:rsidRDefault="00CA67D0" w:rsidP="00CA67D0">
                                  <w:pPr>
                                    <w:snapToGrid w:val="0"/>
                                    <w:spacing w:after="0"/>
                                    <w:jc w:val="center"/>
                                  </w:pPr>
                                </w:p>
                              </w:tc>
                              <w:tc>
                                <w:tcPr>
                                  <w:tcW w:w="5346" w:type="dxa"/>
                                </w:tcPr>
                                <w:p w:rsidR="00CA67D0" w:rsidRPr="006458A5" w:rsidRDefault="00CA67D0" w:rsidP="00CA67D0">
                                  <w:pPr>
                                    <w:snapToGrid w:val="0"/>
                                    <w:spacing w:after="0"/>
                                    <w:jc w:val="right"/>
                                    <w:rPr>
                                      <w:rFonts w:ascii="Times New Roman" w:hAnsi="Times New Roman" w:cs="Times New Roman"/>
                                      <w:b/>
                                      <w:bCs/>
                                      <w:sz w:val="26"/>
                                      <w:szCs w:val="26"/>
                                    </w:rPr>
                                  </w:pPr>
                                  <w:r w:rsidRPr="006458A5">
                                    <w:rPr>
                                      <w:rFonts w:ascii="Times New Roman" w:hAnsi="Times New Roman" w:cs="Times New Roman"/>
                                      <w:b/>
                                      <w:bCs/>
                                      <w:sz w:val="26"/>
                                      <w:szCs w:val="26"/>
                                    </w:rPr>
                                    <w:t>Приложение № 16</w:t>
                                  </w:r>
                                </w:p>
                              </w:tc>
                            </w:tr>
                            <w:tr w:rsidR="00CA67D0" w:rsidTr="00CA67D0">
                              <w:trPr>
                                <w:trHeight w:val="330"/>
                              </w:trPr>
                              <w:tc>
                                <w:tcPr>
                                  <w:tcW w:w="582" w:type="dxa"/>
                                  <w:vAlign w:val="bottom"/>
                                </w:tcPr>
                                <w:p w:rsidR="00CA67D0" w:rsidRDefault="00CA67D0" w:rsidP="00CA67D0">
                                  <w:pPr>
                                    <w:snapToGrid w:val="0"/>
                                    <w:spacing w:after="0"/>
                                    <w:jc w:val="center"/>
                                    <w:rPr>
                                      <w:sz w:val="26"/>
                                      <w:szCs w:val="26"/>
                                    </w:rPr>
                                  </w:pPr>
                                </w:p>
                              </w:tc>
                              <w:tc>
                                <w:tcPr>
                                  <w:tcW w:w="5346" w:type="dxa"/>
                                </w:tcPr>
                                <w:p w:rsidR="00CA67D0" w:rsidRPr="006458A5"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к решению Собрания депутатов </w:t>
                                  </w:r>
                                </w:p>
                                <w:p w:rsidR="00CA67D0"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«О бюджете </w:t>
                                  </w:r>
                                </w:p>
                                <w:p w:rsidR="00CA67D0"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Конышевского </w:t>
                                  </w:r>
                                </w:p>
                                <w:p w:rsidR="00CA67D0" w:rsidRPr="006458A5" w:rsidRDefault="00CA67D0" w:rsidP="00CA67D0">
                                  <w:pPr>
                                    <w:snapToGrid w:val="0"/>
                                    <w:spacing w:after="0"/>
                                    <w:jc w:val="right"/>
                                    <w:rPr>
                                      <w:rFonts w:ascii="Times New Roman" w:hAnsi="Times New Roman" w:cs="Times New Roman"/>
                                      <w:sz w:val="26"/>
                                      <w:szCs w:val="26"/>
                                    </w:rPr>
                                  </w:pPr>
                                  <w:r>
                                    <w:rPr>
                                      <w:rFonts w:ascii="Times New Roman" w:hAnsi="Times New Roman" w:cs="Times New Roman"/>
                                      <w:sz w:val="26"/>
                                      <w:szCs w:val="26"/>
                                    </w:rPr>
                                    <w:t>района Курской области на 2021 год и на плановый период 2022 и 2023</w:t>
                                  </w:r>
                                  <w:r w:rsidRPr="006458A5">
                                    <w:rPr>
                                      <w:rFonts w:ascii="Times New Roman" w:hAnsi="Times New Roman" w:cs="Times New Roman"/>
                                      <w:sz w:val="26"/>
                                      <w:szCs w:val="26"/>
                                    </w:rPr>
                                    <w:t xml:space="preserve"> годы»</w:t>
                                  </w:r>
                                </w:p>
                              </w:tc>
                            </w:tr>
                            <w:tr w:rsidR="00CA67D0" w:rsidTr="00CA67D0">
                              <w:trPr>
                                <w:trHeight w:val="269"/>
                              </w:trPr>
                              <w:tc>
                                <w:tcPr>
                                  <w:tcW w:w="582" w:type="dxa"/>
                                  <w:vAlign w:val="bottom"/>
                                </w:tcPr>
                                <w:p w:rsidR="00CA67D0" w:rsidRDefault="00CA67D0">
                                  <w:pPr>
                                    <w:snapToGrid w:val="0"/>
                                    <w:jc w:val="center"/>
                                    <w:rPr>
                                      <w:sz w:val="26"/>
                                      <w:szCs w:val="26"/>
                                    </w:rPr>
                                  </w:pPr>
                                </w:p>
                              </w:tc>
                              <w:tc>
                                <w:tcPr>
                                  <w:tcW w:w="5346" w:type="dxa"/>
                                </w:tcPr>
                                <w:p w:rsidR="00CA67D0" w:rsidRDefault="00CA67D0" w:rsidP="00CA67D0">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_______2020 г. №___</w:t>
                                  </w:r>
                                </w:p>
                                <w:p w:rsidR="00CA67D0" w:rsidRDefault="00CA67D0" w:rsidP="00CA67D0">
                                  <w:pPr>
                                    <w:snapToGrid w:val="0"/>
                                    <w:jc w:val="center"/>
                                    <w:rPr>
                                      <w:sz w:val="26"/>
                                      <w:szCs w:val="26"/>
                                    </w:rPr>
                                  </w:pPr>
                                </w:p>
                              </w:tc>
                            </w:tr>
                            <w:tr w:rsidR="00CA67D0" w:rsidTr="00CA67D0">
                              <w:trPr>
                                <w:trHeight w:val="255"/>
                              </w:trPr>
                              <w:tc>
                                <w:tcPr>
                                  <w:tcW w:w="582" w:type="dxa"/>
                                  <w:vAlign w:val="bottom"/>
                                </w:tcPr>
                                <w:p w:rsidR="00CA67D0" w:rsidRDefault="00CA67D0">
                                  <w:pPr>
                                    <w:snapToGrid w:val="0"/>
                                    <w:jc w:val="center"/>
                                    <w:rPr>
                                      <w:sz w:val="26"/>
                                      <w:szCs w:val="26"/>
                                    </w:rPr>
                                  </w:pPr>
                                </w:p>
                              </w:tc>
                              <w:tc>
                                <w:tcPr>
                                  <w:tcW w:w="5346" w:type="dxa"/>
                                </w:tcPr>
                                <w:p w:rsidR="00CA67D0" w:rsidRDefault="00CA67D0">
                                  <w:pPr>
                                    <w:snapToGrid w:val="0"/>
                                    <w:jc w:val="center"/>
                                    <w:rPr>
                                      <w:sz w:val="26"/>
                                      <w:szCs w:val="26"/>
                                    </w:rPr>
                                  </w:pPr>
                                </w:p>
                              </w:tc>
                            </w:tr>
                            <w:tr w:rsidR="00CA67D0" w:rsidTr="00CA67D0">
                              <w:trPr>
                                <w:trHeight w:val="255"/>
                              </w:trPr>
                              <w:tc>
                                <w:tcPr>
                                  <w:tcW w:w="582" w:type="dxa"/>
                                  <w:vAlign w:val="bottom"/>
                                </w:tcPr>
                                <w:p w:rsidR="00CA67D0" w:rsidRDefault="00CA67D0">
                                  <w:pPr>
                                    <w:snapToGrid w:val="0"/>
                                    <w:jc w:val="center"/>
                                    <w:rPr>
                                      <w:sz w:val="26"/>
                                      <w:szCs w:val="26"/>
                                    </w:rPr>
                                  </w:pPr>
                                </w:p>
                              </w:tc>
                              <w:tc>
                                <w:tcPr>
                                  <w:tcW w:w="5346" w:type="dxa"/>
                                  <w:vAlign w:val="bottom"/>
                                </w:tcPr>
                                <w:p w:rsidR="00CA67D0" w:rsidRDefault="00CA67D0">
                                  <w:pPr>
                                    <w:snapToGrid w:val="0"/>
                                    <w:rPr>
                                      <w:sz w:val="26"/>
                                      <w:szCs w:val="26"/>
                                    </w:rPr>
                                  </w:pPr>
                                </w:p>
                              </w:tc>
                            </w:tr>
                            <w:tr w:rsidR="00CA67D0" w:rsidTr="00CA67D0">
                              <w:trPr>
                                <w:trHeight w:val="255"/>
                              </w:trPr>
                              <w:tc>
                                <w:tcPr>
                                  <w:tcW w:w="582" w:type="dxa"/>
                                  <w:vAlign w:val="bottom"/>
                                </w:tcPr>
                                <w:p w:rsidR="00CA67D0" w:rsidRDefault="00CA67D0">
                                  <w:pPr>
                                    <w:snapToGrid w:val="0"/>
                                    <w:jc w:val="center"/>
                                    <w:rPr>
                                      <w:sz w:val="26"/>
                                      <w:szCs w:val="26"/>
                                    </w:rPr>
                                  </w:pPr>
                                </w:p>
                              </w:tc>
                              <w:tc>
                                <w:tcPr>
                                  <w:tcW w:w="5346" w:type="dxa"/>
                                  <w:vAlign w:val="bottom"/>
                                </w:tcPr>
                                <w:p w:rsidR="00CA67D0" w:rsidRDefault="00CA67D0">
                                  <w:pPr>
                                    <w:snapToGrid w:val="0"/>
                                    <w:rPr>
                                      <w:sz w:val="26"/>
                                      <w:szCs w:val="26"/>
                                    </w:rPr>
                                  </w:pPr>
                                </w:p>
                              </w:tc>
                            </w:tr>
                          </w:tbl>
                          <w:p w:rsidR="00CA67D0" w:rsidRDefault="00CA67D0" w:rsidP="00CA67D0">
                            <w:pPr>
                              <w:jc w:val="cente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170.55pt;margin-top:1.95pt;width:567.15pt;height:1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" strokecolor="white" strokeweight=".5pt">
                <v:textbox inset="7.45pt,3.85pt,7.45pt,3.85pt">
                  <w:txbxContent>
                    <w:tbl>
                      <w:tblPr>
                        <w:tblW w:w="0" w:type="auto"/>
                        <w:tblInd w:w="93" w:type="dxa"/>
                        <w:tblLayout w:type="fixed"/>
                        <w:tblLook w:val="0000" w:firstRow="0" w:lastRow="0" w:firstColumn="0" w:lastColumn="0" w:noHBand="0" w:noVBand="0"/>
                      </w:tblPr>
                      <w:tblGrid>
                        <w:gridCol w:w="582"/>
                        <w:gridCol w:w="5346"/>
                      </w:tblGrid>
                      <w:tr w:rsidR="00CA67D0" w:rsidTr="00CA67D0">
                        <w:trPr>
                          <w:trHeight w:val="300"/>
                        </w:trPr>
                        <w:tc>
                          <w:tcPr>
                            <w:tcW w:w="582" w:type="dxa"/>
                            <w:vAlign w:val="bottom"/>
                          </w:tcPr>
                          <w:p w:rsidR="00CA67D0" w:rsidRDefault="00CA67D0" w:rsidP="00CA67D0">
                            <w:pPr>
                              <w:snapToGrid w:val="0"/>
                              <w:spacing w:after="0"/>
                              <w:jc w:val="center"/>
                            </w:pPr>
                          </w:p>
                        </w:tc>
                        <w:tc>
                          <w:tcPr>
                            <w:tcW w:w="5346" w:type="dxa"/>
                          </w:tcPr>
                          <w:p w:rsidR="00CA67D0" w:rsidRPr="006458A5" w:rsidRDefault="00CA67D0" w:rsidP="00CA67D0">
                            <w:pPr>
                              <w:snapToGrid w:val="0"/>
                              <w:spacing w:after="0"/>
                              <w:jc w:val="right"/>
                              <w:rPr>
                                <w:rFonts w:ascii="Times New Roman" w:hAnsi="Times New Roman" w:cs="Times New Roman"/>
                                <w:b/>
                                <w:bCs/>
                                <w:sz w:val="26"/>
                                <w:szCs w:val="26"/>
                              </w:rPr>
                            </w:pPr>
                            <w:r w:rsidRPr="006458A5">
                              <w:rPr>
                                <w:rFonts w:ascii="Times New Roman" w:hAnsi="Times New Roman" w:cs="Times New Roman"/>
                                <w:b/>
                                <w:bCs/>
                                <w:sz w:val="26"/>
                                <w:szCs w:val="26"/>
                              </w:rPr>
                              <w:t>Приложение № 16</w:t>
                            </w:r>
                          </w:p>
                        </w:tc>
                      </w:tr>
                      <w:tr w:rsidR="00CA67D0" w:rsidTr="00CA67D0">
                        <w:trPr>
                          <w:trHeight w:val="330"/>
                        </w:trPr>
                        <w:tc>
                          <w:tcPr>
                            <w:tcW w:w="582" w:type="dxa"/>
                            <w:vAlign w:val="bottom"/>
                          </w:tcPr>
                          <w:p w:rsidR="00CA67D0" w:rsidRDefault="00CA67D0" w:rsidP="00CA67D0">
                            <w:pPr>
                              <w:snapToGrid w:val="0"/>
                              <w:spacing w:after="0"/>
                              <w:jc w:val="center"/>
                              <w:rPr>
                                <w:sz w:val="26"/>
                                <w:szCs w:val="26"/>
                              </w:rPr>
                            </w:pPr>
                          </w:p>
                        </w:tc>
                        <w:tc>
                          <w:tcPr>
                            <w:tcW w:w="5346" w:type="dxa"/>
                          </w:tcPr>
                          <w:p w:rsidR="00CA67D0" w:rsidRPr="006458A5"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к решению Собрания депутатов </w:t>
                            </w:r>
                          </w:p>
                          <w:p w:rsidR="00CA67D0"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«О бюджете </w:t>
                            </w:r>
                          </w:p>
                          <w:p w:rsidR="00CA67D0" w:rsidRDefault="00CA67D0" w:rsidP="00CA67D0">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Конышевского </w:t>
                            </w:r>
                          </w:p>
                          <w:p w:rsidR="00CA67D0" w:rsidRPr="006458A5" w:rsidRDefault="00CA67D0" w:rsidP="00CA67D0">
                            <w:pPr>
                              <w:snapToGrid w:val="0"/>
                              <w:spacing w:after="0"/>
                              <w:jc w:val="right"/>
                              <w:rPr>
                                <w:rFonts w:ascii="Times New Roman" w:hAnsi="Times New Roman" w:cs="Times New Roman"/>
                                <w:sz w:val="26"/>
                                <w:szCs w:val="26"/>
                              </w:rPr>
                            </w:pPr>
                            <w:r>
                              <w:rPr>
                                <w:rFonts w:ascii="Times New Roman" w:hAnsi="Times New Roman" w:cs="Times New Roman"/>
                                <w:sz w:val="26"/>
                                <w:szCs w:val="26"/>
                              </w:rPr>
                              <w:t>района Курской области на 2021 год и на плановый период 2022 и 2023</w:t>
                            </w:r>
                            <w:r w:rsidRPr="006458A5">
                              <w:rPr>
                                <w:rFonts w:ascii="Times New Roman" w:hAnsi="Times New Roman" w:cs="Times New Roman"/>
                                <w:sz w:val="26"/>
                                <w:szCs w:val="26"/>
                              </w:rPr>
                              <w:t xml:space="preserve"> годы»</w:t>
                            </w:r>
                          </w:p>
                        </w:tc>
                      </w:tr>
                      <w:tr w:rsidR="00CA67D0" w:rsidTr="00CA67D0">
                        <w:trPr>
                          <w:trHeight w:val="269"/>
                        </w:trPr>
                        <w:tc>
                          <w:tcPr>
                            <w:tcW w:w="582" w:type="dxa"/>
                            <w:vAlign w:val="bottom"/>
                          </w:tcPr>
                          <w:p w:rsidR="00CA67D0" w:rsidRDefault="00CA67D0">
                            <w:pPr>
                              <w:snapToGrid w:val="0"/>
                              <w:jc w:val="center"/>
                              <w:rPr>
                                <w:sz w:val="26"/>
                                <w:szCs w:val="26"/>
                              </w:rPr>
                            </w:pPr>
                          </w:p>
                        </w:tc>
                        <w:tc>
                          <w:tcPr>
                            <w:tcW w:w="5346" w:type="dxa"/>
                          </w:tcPr>
                          <w:p w:rsidR="00CA67D0" w:rsidRDefault="00CA67D0" w:rsidP="00CA67D0">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_______2020 г. №___</w:t>
                            </w:r>
                          </w:p>
                          <w:p w:rsidR="00CA67D0" w:rsidRDefault="00CA67D0" w:rsidP="00CA67D0">
                            <w:pPr>
                              <w:snapToGrid w:val="0"/>
                              <w:jc w:val="center"/>
                              <w:rPr>
                                <w:sz w:val="26"/>
                                <w:szCs w:val="26"/>
                              </w:rPr>
                            </w:pPr>
                          </w:p>
                        </w:tc>
                      </w:tr>
                      <w:tr w:rsidR="00CA67D0" w:rsidTr="00CA67D0">
                        <w:trPr>
                          <w:trHeight w:val="255"/>
                        </w:trPr>
                        <w:tc>
                          <w:tcPr>
                            <w:tcW w:w="582" w:type="dxa"/>
                            <w:vAlign w:val="bottom"/>
                          </w:tcPr>
                          <w:p w:rsidR="00CA67D0" w:rsidRDefault="00CA67D0">
                            <w:pPr>
                              <w:snapToGrid w:val="0"/>
                              <w:jc w:val="center"/>
                              <w:rPr>
                                <w:sz w:val="26"/>
                                <w:szCs w:val="26"/>
                              </w:rPr>
                            </w:pPr>
                          </w:p>
                        </w:tc>
                        <w:tc>
                          <w:tcPr>
                            <w:tcW w:w="5346" w:type="dxa"/>
                          </w:tcPr>
                          <w:p w:rsidR="00CA67D0" w:rsidRDefault="00CA67D0">
                            <w:pPr>
                              <w:snapToGrid w:val="0"/>
                              <w:jc w:val="center"/>
                              <w:rPr>
                                <w:sz w:val="26"/>
                                <w:szCs w:val="26"/>
                              </w:rPr>
                            </w:pPr>
                          </w:p>
                        </w:tc>
                      </w:tr>
                      <w:tr w:rsidR="00CA67D0" w:rsidTr="00CA67D0">
                        <w:trPr>
                          <w:trHeight w:val="255"/>
                        </w:trPr>
                        <w:tc>
                          <w:tcPr>
                            <w:tcW w:w="582" w:type="dxa"/>
                            <w:vAlign w:val="bottom"/>
                          </w:tcPr>
                          <w:p w:rsidR="00CA67D0" w:rsidRDefault="00CA67D0">
                            <w:pPr>
                              <w:snapToGrid w:val="0"/>
                              <w:jc w:val="center"/>
                              <w:rPr>
                                <w:sz w:val="26"/>
                                <w:szCs w:val="26"/>
                              </w:rPr>
                            </w:pPr>
                          </w:p>
                        </w:tc>
                        <w:tc>
                          <w:tcPr>
                            <w:tcW w:w="5346" w:type="dxa"/>
                            <w:vAlign w:val="bottom"/>
                          </w:tcPr>
                          <w:p w:rsidR="00CA67D0" w:rsidRDefault="00CA67D0">
                            <w:pPr>
                              <w:snapToGrid w:val="0"/>
                              <w:rPr>
                                <w:sz w:val="26"/>
                                <w:szCs w:val="26"/>
                              </w:rPr>
                            </w:pPr>
                          </w:p>
                        </w:tc>
                      </w:tr>
                      <w:tr w:rsidR="00CA67D0" w:rsidTr="00CA67D0">
                        <w:trPr>
                          <w:trHeight w:val="255"/>
                        </w:trPr>
                        <w:tc>
                          <w:tcPr>
                            <w:tcW w:w="582" w:type="dxa"/>
                            <w:vAlign w:val="bottom"/>
                          </w:tcPr>
                          <w:p w:rsidR="00CA67D0" w:rsidRDefault="00CA67D0">
                            <w:pPr>
                              <w:snapToGrid w:val="0"/>
                              <w:jc w:val="center"/>
                              <w:rPr>
                                <w:sz w:val="26"/>
                                <w:szCs w:val="26"/>
                              </w:rPr>
                            </w:pPr>
                          </w:p>
                        </w:tc>
                        <w:tc>
                          <w:tcPr>
                            <w:tcW w:w="5346" w:type="dxa"/>
                            <w:vAlign w:val="bottom"/>
                          </w:tcPr>
                          <w:p w:rsidR="00CA67D0" w:rsidRDefault="00CA67D0">
                            <w:pPr>
                              <w:snapToGrid w:val="0"/>
                              <w:rPr>
                                <w:sz w:val="26"/>
                                <w:szCs w:val="26"/>
                              </w:rPr>
                            </w:pPr>
                          </w:p>
                        </w:tc>
                      </w:tr>
                    </w:tbl>
                    <w:p w:rsidR="00CA67D0" w:rsidRDefault="00CA67D0" w:rsidP="00CA67D0">
                      <w:pPr>
                        <w:jc w:val="center"/>
                        <w:rPr>
                          <w:sz w:val="28"/>
                          <w:szCs w:val="28"/>
                        </w:rPr>
                      </w:pPr>
                    </w:p>
                  </w:txbxContent>
                </v:textbox>
              </v:shape>
            </w:pict>
          </mc:Fallback>
        </mc:AlternateContent>
      </w:r>
    </w:p>
    <w:p w:rsidR="00CA67D0" w:rsidRPr="00CA67D0" w:rsidRDefault="00CA67D0" w:rsidP="00CA67D0">
      <w:pPr>
        <w:widowControl w:val="0"/>
        <w:spacing w:after="160" w:line="240" w:lineRule="auto"/>
        <w:ind w:right="-135"/>
        <w:jc w:val="right"/>
        <w:rPr>
          <w:rFonts w:ascii="Times New Roman" w:eastAsia="Times New Roman" w:hAnsi="Times New Roman" w:cs="Times New Roman"/>
          <w:sz w:val="28"/>
          <w:szCs w:val="28"/>
          <w:lang w:eastAsia="ar-SA"/>
        </w:rPr>
      </w:pPr>
    </w:p>
    <w:p w:rsidR="00CA67D0" w:rsidRPr="00CA67D0" w:rsidRDefault="00CA67D0" w:rsidP="00CA67D0">
      <w:pPr>
        <w:widowControl w:val="0"/>
        <w:spacing w:after="160" w:line="240" w:lineRule="auto"/>
        <w:ind w:right="-135"/>
        <w:jc w:val="right"/>
        <w:rPr>
          <w:rFonts w:ascii="Times New Roman" w:eastAsia="Times New Roman" w:hAnsi="Times New Roman" w:cs="Times New Roman"/>
          <w:sz w:val="28"/>
          <w:szCs w:val="28"/>
          <w:lang w:eastAsia="ar-SA"/>
        </w:rPr>
      </w:pPr>
    </w:p>
    <w:p w:rsidR="00CA67D0" w:rsidRPr="00CA67D0" w:rsidRDefault="00CA67D0" w:rsidP="00CA67D0">
      <w:pPr>
        <w:keepNext/>
        <w:numPr>
          <w:ilvl w:val="1"/>
          <w:numId w:val="0"/>
        </w:numPr>
        <w:tabs>
          <w:tab w:val="left" w:pos="0"/>
        </w:tabs>
        <w:spacing w:after="16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16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16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CA67D0" w:rsidRPr="00CA67D0" w:rsidRDefault="00CA67D0" w:rsidP="00CA67D0">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r w:rsidRPr="00CA67D0">
        <w:rPr>
          <w:rFonts w:ascii="Times New Roman" w:eastAsia="Times New Roman" w:hAnsi="Times New Roman" w:cs="Times New Roman"/>
          <w:b/>
          <w:sz w:val="28"/>
          <w:szCs w:val="28"/>
          <w:lang w:eastAsia="ar-SA"/>
        </w:rPr>
        <w:t>Программа муниципальных гарантий</w:t>
      </w:r>
    </w:p>
    <w:p w:rsidR="00CA67D0" w:rsidRPr="00CA67D0" w:rsidRDefault="00CA67D0" w:rsidP="00CA67D0">
      <w:pPr>
        <w:keepNext/>
        <w:numPr>
          <w:ilvl w:val="2"/>
          <w:numId w:val="0"/>
        </w:numPr>
        <w:tabs>
          <w:tab w:val="left" w:pos="0"/>
        </w:tabs>
        <w:spacing w:after="0" w:line="240" w:lineRule="auto"/>
        <w:jc w:val="center"/>
        <w:outlineLvl w:val="2"/>
        <w:rPr>
          <w:rFonts w:ascii="Times New Roman" w:eastAsia="Times New Roman" w:hAnsi="Times New Roman" w:cs="Times New Roman"/>
          <w:b/>
          <w:sz w:val="28"/>
          <w:szCs w:val="20"/>
          <w:lang w:eastAsia="ar-SA"/>
        </w:rPr>
      </w:pPr>
      <w:r w:rsidRPr="00CA67D0">
        <w:rPr>
          <w:rFonts w:ascii="Times New Roman" w:eastAsia="Times New Roman" w:hAnsi="Times New Roman" w:cs="Times New Roman"/>
          <w:b/>
          <w:sz w:val="28"/>
          <w:szCs w:val="20"/>
          <w:lang w:eastAsia="ar-SA"/>
        </w:rPr>
        <w:t xml:space="preserve">Захарковского сельсовета </w:t>
      </w:r>
      <w:r w:rsidRPr="00CA67D0">
        <w:rPr>
          <w:rFonts w:ascii="Times New Roman" w:eastAsia="Times New Roman" w:hAnsi="Times New Roman" w:cs="Times New Roman"/>
          <w:b/>
          <w:sz w:val="28"/>
          <w:szCs w:val="28"/>
          <w:lang w:eastAsia="ar-SA"/>
        </w:rPr>
        <w:t xml:space="preserve">Конышевского района Курской области </w:t>
      </w:r>
      <w:r w:rsidRPr="00CA67D0">
        <w:rPr>
          <w:rFonts w:ascii="Times New Roman" w:eastAsia="Times New Roman" w:hAnsi="Times New Roman" w:cs="Times New Roman"/>
          <w:b/>
          <w:sz w:val="28"/>
          <w:szCs w:val="20"/>
          <w:lang w:eastAsia="ar-SA"/>
        </w:rPr>
        <w:t>на плановый период 2022 и 2023 годы</w:t>
      </w:r>
    </w:p>
    <w:p w:rsidR="00CA67D0" w:rsidRPr="00CA67D0" w:rsidRDefault="00CA67D0" w:rsidP="00CA67D0">
      <w:pPr>
        <w:widowControl w:val="0"/>
        <w:spacing w:after="0" w:line="240" w:lineRule="auto"/>
        <w:jc w:val="center"/>
        <w:rPr>
          <w:rFonts w:ascii="Times New Roman" w:eastAsia="Times New Roman" w:hAnsi="Times New Roman" w:cs="Times New Roman"/>
          <w:sz w:val="20"/>
          <w:szCs w:val="20"/>
          <w:lang w:eastAsia="ar-SA"/>
        </w:rPr>
      </w:pP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1.1. Перечень подлежащих предоставлению муниципальных гарантий Захарковского сельсовета в 2022-2023 годах</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030"/>
        <w:gridCol w:w="1134"/>
        <w:gridCol w:w="1134"/>
        <w:gridCol w:w="2160"/>
        <w:gridCol w:w="1440"/>
        <w:gridCol w:w="794"/>
      </w:tblGrid>
      <w:tr w:rsidR="00CA67D0" w:rsidRPr="00CA67D0" w:rsidTr="00FA4224">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p>
        </w:tc>
        <w:tc>
          <w:tcPr>
            <w:tcW w:w="203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Направление (цель) гарантирования</w:t>
            </w:r>
          </w:p>
        </w:tc>
        <w:tc>
          <w:tcPr>
            <w:tcW w:w="1134" w:type="dxa"/>
          </w:tcPr>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Объем </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гарантий,</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 рублей</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p>
        </w:tc>
        <w:tc>
          <w:tcPr>
            <w:tcW w:w="1134" w:type="dxa"/>
          </w:tcPr>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Наименование принципала</w:t>
            </w:r>
          </w:p>
        </w:tc>
        <w:tc>
          <w:tcPr>
            <w:tcW w:w="21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Наличие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(отсутствие)</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права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регрессного требования</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Наименование кредитора</w:t>
            </w:r>
          </w:p>
        </w:tc>
        <w:tc>
          <w:tcPr>
            <w:tcW w:w="794" w:type="dxa"/>
          </w:tcPr>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Срок  </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действия </w:t>
            </w:r>
          </w:p>
          <w:p w:rsidR="00CA67D0" w:rsidRPr="00CA67D0" w:rsidRDefault="00CA67D0" w:rsidP="00CA67D0">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CA67D0">
              <w:rPr>
                <w:rFonts w:ascii="Times New Roman" w:eastAsia="Times New Roman" w:hAnsi="Times New Roman" w:cs="Times New Roman"/>
                <w:snapToGrid w:val="0"/>
                <w:sz w:val="27"/>
                <w:szCs w:val="27"/>
                <w:lang w:eastAsia="ru-RU"/>
              </w:rPr>
              <w:t xml:space="preserve"> гарантии</w:t>
            </w:r>
          </w:p>
        </w:tc>
      </w:tr>
      <w:tr w:rsidR="00CA67D0" w:rsidRPr="00CA67D0" w:rsidTr="00FA4224">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1</w:t>
            </w:r>
          </w:p>
        </w:tc>
        <w:tc>
          <w:tcPr>
            <w:tcW w:w="203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2</w:t>
            </w:r>
          </w:p>
        </w:tc>
        <w:tc>
          <w:tcPr>
            <w:tcW w:w="113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3</w:t>
            </w:r>
          </w:p>
        </w:tc>
        <w:tc>
          <w:tcPr>
            <w:tcW w:w="113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4</w:t>
            </w:r>
          </w:p>
        </w:tc>
        <w:tc>
          <w:tcPr>
            <w:tcW w:w="21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eastAsia="ru-RU"/>
              </w:rPr>
            </w:pPr>
            <w:r w:rsidRPr="00CA67D0">
              <w:rPr>
                <w:rFonts w:ascii="Times New Roman" w:eastAsia="Times New Roman" w:hAnsi="Times New Roman" w:cs="Times New Roman"/>
                <w:snapToGrid w:val="0"/>
                <w:sz w:val="24"/>
                <w:szCs w:val="24"/>
                <w:lang w:eastAsia="ru-RU"/>
              </w:rPr>
              <w:t>5</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val="en-US" w:eastAsia="ru-RU"/>
              </w:rPr>
            </w:pPr>
            <w:r w:rsidRPr="00CA67D0">
              <w:rPr>
                <w:rFonts w:ascii="Times New Roman" w:eastAsia="Times New Roman" w:hAnsi="Times New Roman" w:cs="Times New Roman"/>
                <w:snapToGrid w:val="0"/>
                <w:sz w:val="24"/>
                <w:szCs w:val="24"/>
                <w:lang w:val="en-US" w:eastAsia="ru-RU"/>
              </w:rPr>
              <w:t>6</w:t>
            </w:r>
          </w:p>
        </w:tc>
        <w:tc>
          <w:tcPr>
            <w:tcW w:w="79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4"/>
                <w:szCs w:val="24"/>
                <w:lang w:val="en-US" w:eastAsia="ru-RU"/>
              </w:rPr>
            </w:pPr>
            <w:r w:rsidRPr="00CA67D0">
              <w:rPr>
                <w:rFonts w:ascii="Times New Roman" w:eastAsia="Times New Roman" w:hAnsi="Times New Roman" w:cs="Times New Roman"/>
                <w:snapToGrid w:val="0"/>
                <w:sz w:val="24"/>
                <w:szCs w:val="24"/>
                <w:lang w:val="en-US" w:eastAsia="ru-RU"/>
              </w:rPr>
              <w:t>7</w:t>
            </w:r>
          </w:p>
        </w:tc>
      </w:tr>
      <w:tr w:rsidR="00CA67D0" w:rsidRPr="00CA67D0" w:rsidTr="00FA4224">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tc>
        <w:tc>
          <w:tcPr>
            <w:tcW w:w="203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13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13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21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79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r w:rsidR="00CA67D0" w:rsidRPr="00CA67D0" w:rsidTr="00FA4224">
        <w:tc>
          <w:tcPr>
            <w:tcW w:w="48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tc>
        <w:tc>
          <w:tcPr>
            <w:tcW w:w="2030" w:type="dxa"/>
          </w:tcPr>
          <w:p w:rsidR="00CA67D0" w:rsidRPr="00CA67D0" w:rsidRDefault="00CA67D0" w:rsidP="00CA67D0">
            <w:pPr>
              <w:widowControl w:val="0"/>
              <w:spacing w:after="0" w:line="240" w:lineRule="auto"/>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Всего</w:t>
            </w:r>
          </w:p>
        </w:tc>
        <w:tc>
          <w:tcPr>
            <w:tcW w:w="113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13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216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144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79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bl>
    <w:p w:rsidR="00CA67D0" w:rsidRPr="00CA67D0" w:rsidRDefault="00CA67D0" w:rsidP="00CA67D0">
      <w:pPr>
        <w:widowControl w:val="0"/>
        <w:spacing w:after="0" w:line="240" w:lineRule="auto"/>
        <w:rPr>
          <w:rFonts w:ascii="Times New Roman" w:eastAsia="Times New Roman" w:hAnsi="Times New Roman" w:cs="Times New Roman"/>
          <w:snapToGrid w:val="0"/>
          <w:sz w:val="28"/>
          <w:szCs w:val="28"/>
          <w:lang w:eastAsia="ru-RU"/>
        </w:rPr>
      </w:pP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1.2. Общий объем бюджетных ассигнований, предусмотренных на исполнение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муниципальных гарантий Захарковского сельсовета по возможным гарантийным случаям, в 2022-2023 годах</w:t>
      </w:r>
    </w:p>
    <w:tbl>
      <w:tblPr>
        <w:tblW w:w="92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268"/>
        <w:gridCol w:w="4500"/>
      </w:tblGrid>
      <w:tr w:rsidR="00CA67D0" w:rsidRPr="00CA67D0" w:rsidTr="00FA4224">
        <w:tc>
          <w:tcPr>
            <w:tcW w:w="2514"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Исполнение муниципальных гарантий </w:t>
            </w:r>
          </w:p>
        </w:tc>
        <w:tc>
          <w:tcPr>
            <w:tcW w:w="2268"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Объем бюджетных ассигнований на исполнение гарантий по возможным гарантийным случаям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в 2022 году,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 рублей</w:t>
            </w:r>
          </w:p>
        </w:tc>
        <w:tc>
          <w:tcPr>
            <w:tcW w:w="450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Объем бюджетных ассигнований на исполнение гарантий по возможным гарантийным случаям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в 2023 году, </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 рублей</w:t>
            </w:r>
          </w:p>
        </w:tc>
      </w:tr>
      <w:tr w:rsidR="00CA67D0" w:rsidRPr="00CA67D0" w:rsidTr="00FA4224">
        <w:tc>
          <w:tcPr>
            <w:tcW w:w="2514" w:type="dxa"/>
          </w:tcPr>
          <w:p w:rsidR="00CA67D0" w:rsidRPr="00CA67D0" w:rsidRDefault="00CA67D0" w:rsidP="00CA67D0">
            <w:pPr>
              <w:widowControl w:val="0"/>
              <w:spacing w:after="0" w:line="240" w:lineRule="auto"/>
              <w:jc w:val="both"/>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 xml:space="preserve">За счет источников финансирования </w:t>
            </w:r>
          </w:p>
          <w:p w:rsidR="00CA67D0" w:rsidRPr="00CA67D0" w:rsidRDefault="00CA67D0" w:rsidP="00CA67D0">
            <w:pPr>
              <w:widowControl w:val="0"/>
              <w:spacing w:after="0" w:line="240" w:lineRule="auto"/>
              <w:jc w:val="both"/>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дефицита бюджета</w:t>
            </w:r>
          </w:p>
        </w:tc>
        <w:tc>
          <w:tcPr>
            <w:tcW w:w="2268"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450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p>
        </w:tc>
      </w:tr>
      <w:tr w:rsidR="00CA67D0" w:rsidRPr="00CA67D0" w:rsidTr="00FA4224">
        <w:tc>
          <w:tcPr>
            <w:tcW w:w="2514" w:type="dxa"/>
          </w:tcPr>
          <w:p w:rsidR="00CA67D0" w:rsidRPr="00CA67D0" w:rsidRDefault="00CA67D0" w:rsidP="00CA67D0">
            <w:pPr>
              <w:widowControl w:val="0"/>
              <w:spacing w:after="0" w:line="240" w:lineRule="auto"/>
              <w:jc w:val="both"/>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lastRenderedPageBreak/>
              <w:t>За счет расходов бюджета</w:t>
            </w:r>
          </w:p>
        </w:tc>
        <w:tc>
          <w:tcPr>
            <w:tcW w:w="2268"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c>
          <w:tcPr>
            <w:tcW w:w="4500" w:type="dxa"/>
          </w:tcPr>
          <w:p w:rsidR="00CA67D0" w:rsidRPr="00CA67D0" w:rsidRDefault="00CA67D0" w:rsidP="00CA67D0">
            <w:pPr>
              <w:widowControl w:val="0"/>
              <w:spacing w:after="0" w:line="240" w:lineRule="auto"/>
              <w:jc w:val="center"/>
              <w:rPr>
                <w:rFonts w:ascii="Times New Roman" w:eastAsia="Times New Roman" w:hAnsi="Times New Roman" w:cs="Times New Roman"/>
                <w:snapToGrid w:val="0"/>
                <w:sz w:val="28"/>
                <w:szCs w:val="28"/>
                <w:lang w:eastAsia="ru-RU"/>
              </w:rPr>
            </w:pPr>
            <w:r w:rsidRPr="00CA67D0">
              <w:rPr>
                <w:rFonts w:ascii="Times New Roman" w:eastAsia="Times New Roman" w:hAnsi="Times New Roman" w:cs="Times New Roman"/>
                <w:snapToGrid w:val="0"/>
                <w:sz w:val="28"/>
                <w:szCs w:val="28"/>
                <w:lang w:eastAsia="ru-RU"/>
              </w:rPr>
              <w:t>-</w:t>
            </w:r>
          </w:p>
        </w:tc>
      </w:tr>
    </w:tbl>
    <w:p w:rsidR="00CA67D0" w:rsidRPr="00CA67D0" w:rsidRDefault="00CA67D0" w:rsidP="00FA4224">
      <w:pPr>
        <w:widowControl w:val="0"/>
        <w:spacing w:after="0" w:line="240" w:lineRule="auto"/>
        <w:jc w:val="center"/>
        <w:rPr>
          <w:rFonts w:ascii="Times New Roman" w:eastAsia="Times New Roman" w:hAnsi="Times New Roman" w:cs="Times New Roman"/>
          <w:snapToGrid w:val="0"/>
          <w:sz w:val="20"/>
          <w:szCs w:val="20"/>
          <w:lang w:eastAsia="ru-RU"/>
        </w:rPr>
      </w:pPr>
    </w:p>
    <w:sectPr w:rsidR="00CA67D0" w:rsidRPr="00CA67D0" w:rsidSect="00FA422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0EE"/>
    <w:multiLevelType w:val="hybridMultilevel"/>
    <w:tmpl w:val="67DA9894"/>
    <w:lvl w:ilvl="0" w:tplc="5074F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AC"/>
    <w:rsid w:val="001D7CAC"/>
    <w:rsid w:val="007D7139"/>
    <w:rsid w:val="00806EF2"/>
    <w:rsid w:val="00957DD8"/>
    <w:rsid w:val="00BE6A36"/>
    <w:rsid w:val="00CA67D0"/>
    <w:rsid w:val="00FA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7D0"/>
    <w:pPr>
      <w:spacing w:after="0" w:line="240" w:lineRule="auto"/>
    </w:pPr>
  </w:style>
  <w:style w:type="numbering" w:customStyle="1" w:styleId="1">
    <w:name w:val="Нет списка1"/>
    <w:next w:val="a2"/>
    <w:uiPriority w:val="99"/>
    <w:semiHidden/>
    <w:unhideWhenUsed/>
    <w:rsid w:val="00CA67D0"/>
  </w:style>
  <w:style w:type="paragraph" w:customStyle="1" w:styleId="10">
    <w:name w:val="Верхний колонтитул1"/>
    <w:basedOn w:val="a"/>
    <w:next w:val="a4"/>
    <w:link w:val="a5"/>
    <w:uiPriority w:val="99"/>
    <w:unhideWhenUsed/>
    <w:rsid w:val="00CA67D0"/>
    <w:pPr>
      <w:tabs>
        <w:tab w:val="center" w:pos="4677"/>
        <w:tab w:val="right" w:pos="9355"/>
      </w:tabs>
      <w:spacing w:after="0" w:line="240" w:lineRule="auto"/>
    </w:pPr>
  </w:style>
  <w:style w:type="character" w:customStyle="1" w:styleId="a5">
    <w:name w:val="Верхний колонтитул Знак"/>
    <w:basedOn w:val="a0"/>
    <w:link w:val="10"/>
    <w:uiPriority w:val="99"/>
    <w:rsid w:val="00CA67D0"/>
  </w:style>
  <w:style w:type="paragraph" w:customStyle="1" w:styleId="11">
    <w:name w:val="Нижний колонтитул1"/>
    <w:basedOn w:val="a"/>
    <w:next w:val="a6"/>
    <w:link w:val="a7"/>
    <w:uiPriority w:val="99"/>
    <w:unhideWhenUsed/>
    <w:rsid w:val="00CA67D0"/>
    <w:pPr>
      <w:tabs>
        <w:tab w:val="center" w:pos="4677"/>
        <w:tab w:val="right" w:pos="9355"/>
      </w:tabs>
      <w:spacing w:after="0" w:line="240" w:lineRule="auto"/>
    </w:pPr>
  </w:style>
  <w:style w:type="character" w:customStyle="1" w:styleId="a7">
    <w:name w:val="Нижний колонтитул Знак"/>
    <w:basedOn w:val="a0"/>
    <w:link w:val="11"/>
    <w:uiPriority w:val="99"/>
    <w:rsid w:val="00CA67D0"/>
  </w:style>
  <w:style w:type="paragraph" w:customStyle="1" w:styleId="12">
    <w:name w:val="Текст выноски1"/>
    <w:basedOn w:val="a"/>
    <w:next w:val="a8"/>
    <w:link w:val="a9"/>
    <w:uiPriority w:val="99"/>
    <w:semiHidden/>
    <w:unhideWhenUsed/>
    <w:rsid w:val="00CA67D0"/>
    <w:pPr>
      <w:spacing w:after="0" w:line="240" w:lineRule="auto"/>
    </w:pPr>
    <w:rPr>
      <w:rFonts w:ascii="Segoe UI" w:hAnsi="Segoe UI" w:cs="Segoe UI"/>
      <w:sz w:val="18"/>
      <w:szCs w:val="18"/>
    </w:rPr>
  </w:style>
  <w:style w:type="character" w:customStyle="1" w:styleId="a9">
    <w:name w:val="Текст выноски Знак"/>
    <w:basedOn w:val="a0"/>
    <w:link w:val="12"/>
    <w:uiPriority w:val="99"/>
    <w:semiHidden/>
    <w:rsid w:val="00CA67D0"/>
    <w:rPr>
      <w:rFonts w:ascii="Segoe UI" w:hAnsi="Segoe UI" w:cs="Segoe UI"/>
      <w:sz w:val="18"/>
      <w:szCs w:val="18"/>
    </w:rPr>
  </w:style>
  <w:style w:type="paragraph" w:customStyle="1" w:styleId="13">
    <w:name w:val="Абзац списка1"/>
    <w:basedOn w:val="a"/>
    <w:next w:val="aa"/>
    <w:uiPriority w:val="34"/>
    <w:qFormat/>
    <w:rsid w:val="00CA67D0"/>
    <w:pPr>
      <w:spacing w:after="160" w:line="259" w:lineRule="auto"/>
      <w:ind w:left="720"/>
      <w:contextualSpacing/>
    </w:pPr>
  </w:style>
  <w:style w:type="paragraph" w:customStyle="1" w:styleId="ab">
    <w:name w:val="Знак"/>
    <w:basedOn w:val="a"/>
    <w:rsid w:val="00CA67D0"/>
    <w:pPr>
      <w:spacing w:after="160" w:line="240" w:lineRule="exact"/>
    </w:pPr>
    <w:rPr>
      <w:rFonts w:ascii="Verdana" w:eastAsia="Times New Roman" w:hAnsi="Verdana" w:cs="Verdana"/>
      <w:sz w:val="20"/>
      <w:szCs w:val="20"/>
      <w:lang w:val="en-US"/>
    </w:rPr>
  </w:style>
  <w:style w:type="paragraph" w:styleId="a4">
    <w:name w:val="header"/>
    <w:basedOn w:val="a"/>
    <w:link w:val="14"/>
    <w:uiPriority w:val="99"/>
    <w:semiHidden/>
    <w:unhideWhenUsed/>
    <w:rsid w:val="00CA67D0"/>
    <w:pPr>
      <w:tabs>
        <w:tab w:val="center" w:pos="4677"/>
        <w:tab w:val="right" w:pos="9355"/>
      </w:tabs>
      <w:spacing w:after="0" w:line="240" w:lineRule="auto"/>
    </w:pPr>
  </w:style>
  <w:style w:type="character" w:customStyle="1" w:styleId="14">
    <w:name w:val="Верхний колонтитул Знак1"/>
    <w:basedOn w:val="a0"/>
    <w:link w:val="a4"/>
    <w:uiPriority w:val="99"/>
    <w:semiHidden/>
    <w:rsid w:val="00CA67D0"/>
  </w:style>
  <w:style w:type="paragraph" w:styleId="a6">
    <w:name w:val="footer"/>
    <w:basedOn w:val="a"/>
    <w:link w:val="15"/>
    <w:uiPriority w:val="99"/>
    <w:semiHidden/>
    <w:unhideWhenUsed/>
    <w:rsid w:val="00CA67D0"/>
    <w:pPr>
      <w:tabs>
        <w:tab w:val="center" w:pos="4677"/>
        <w:tab w:val="right" w:pos="9355"/>
      </w:tabs>
      <w:spacing w:after="0" w:line="240" w:lineRule="auto"/>
    </w:pPr>
  </w:style>
  <w:style w:type="character" w:customStyle="1" w:styleId="15">
    <w:name w:val="Нижний колонтитул Знак1"/>
    <w:basedOn w:val="a0"/>
    <w:link w:val="a6"/>
    <w:uiPriority w:val="99"/>
    <w:semiHidden/>
    <w:rsid w:val="00CA67D0"/>
  </w:style>
  <w:style w:type="paragraph" w:styleId="a8">
    <w:name w:val="Balloon Text"/>
    <w:basedOn w:val="a"/>
    <w:link w:val="16"/>
    <w:uiPriority w:val="99"/>
    <w:semiHidden/>
    <w:unhideWhenUsed/>
    <w:rsid w:val="00CA67D0"/>
    <w:pPr>
      <w:spacing w:after="0" w:line="240" w:lineRule="auto"/>
    </w:pPr>
    <w:rPr>
      <w:rFonts w:ascii="Tahoma" w:hAnsi="Tahoma" w:cs="Tahoma"/>
      <w:sz w:val="16"/>
      <w:szCs w:val="16"/>
    </w:rPr>
  </w:style>
  <w:style w:type="character" w:customStyle="1" w:styleId="16">
    <w:name w:val="Текст выноски Знак1"/>
    <w:basedOn w:val="a0"/>
    <w:link w:val="a8"/>
    <w:uiPriority w:val="99"/>
    <w:semiHidden/>
    <w:rsid w:val="00CA67D0"/>
    <w:rPr>
      <w:rFonts w:ascii="Tahoma" w:hAnsi="Tahoma" w:cs="Tahoma"/>
      <w:sz w:val="16"/>
      <w:szCs w:val="16"/>
    </w:rPr>
  </w:style>
  <w:style w:type="paragraph" w:styleId="aa">
    <w:name w:val="List Paragraph"/>
    <w:basedOn w:val="a"/>
    <w:uiPriority w:val="34"/>
    <w:qFormat/>
    <w:rsid w:val="00CA6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7D0"/>
    <w:pPr>
      <w:spacing w:after="0" w:line="240" w:lineRule="auto"/>
    </w:pPr>
  </w:style>
  <w:style w:type="numbering" w:customStyle="1" w:styleId="1">
    <w:name w:val="Нет списка1"/>
    <w:next w:val="a2"/>
    <w:uiPriority w:val="99"/>
    <w:semiHidden/>
    <w:unhideWhenUsed/>
    <w:rsid w:val="00CA67D0"/>
  </w:style>
  <w:style w:type="paragraph" w:customStyle="1" w:styleId="10">
    <w:name w:val="Верхний колонтитул1"/>
    <w:basedOn w:val="a"/>
    <w:next w:val="a4"/>
    <w:link w:val="a5"/>
    <w:uiPriority w:val="99"/>
    <w:unhideWhenUsed/>
    <w:rsid w:val="00CA67D0"/>
    <w:pPr>
      <w:tabs>
        <w:tab w:val="center" w:pos="4677"/>
        <w:tab w:val="right" w:pos="9355"/>
      </w:tabs>
      <w:spacing w:after="0" w:line="240" w:lineRule="auto"/>
    </w:pPr>
  </w:style>
  <w:style w:type="character" w:customStyle="1" w:styleId="a5">
    <w:name w:val="Верхний колонтитул Знак"/>
    <w:basedOn w:val="a0"/>
    <w:link w:val="10"/>
    <w:uiPriority w:val="99"/>
    <w:rsid w:val="00CA67D0"/>
  </w:style>
  <w:style w:type="paragraph" w:customStyle="1" w:styleId="11">
    <w:name w:val="Нижний колонтитул1"/>
    <w:basedOn w:val="a"/>
    <w:next w:val="a6"/>
    <w:link w:val="a7"/>
    <w:uiPriority w:val="99"/>
    <w:unhideWhenUsed/>
    <w:rsid w:val="00CA67D0"/>
    <w:pPr>
      <w:tabs>
        <w:tab w:val="center" w:pos="4677"/>
        <w:tab w:val="right" w:pos="9355"/>
      </w:tabs>
      <w:spacing w:after="0" w:line="240" w:lineRule="auto"/>
    </w:pPr>
  </w:style>
  <w:style w:type="character" w:customStyle="1" w:styleId="a7">
    <w:name w:val="Нижний колонтитул Знак"/>
    <w:basedOn w:val="a0"/>
    <w:link w:val="11"/>
    <w:uiPriority w:val="99"/>
    <w:rsid w:val="00CA67D0"/>
  </w:style>
  <w:style w:type="paragraph" w:customStyle="1" w:styleId="12">
    <w:name w:val="Текст выноски1"/>
    <w:basedOn w:val="a"/>
    <w:next w:val="a8"/>
    <w:link w:val="a9"/>
    <w:uiPriority w:val="99"/>
    <w:semiHidden/>
    <w:unhideWhenUsed/>
    <w:rsid w:val="00CA67D0"/>
    <w:pPr>
      <w:spacing w:after="0" w:line="240" w:lineRule="auto"/>
    </w:pPr>
    <w:rPr>
      <w:rFonts w:ascii="Segoe UI" w:hAnsi="Segoe UI" w:cs="Segoe UI"/>
      <w:sz w:val="18"/>
      <w:szCs w:val="18"/>
    </w:rPr>
  </w:style>
  <w:style w:type="character" w:customStyle="1" w:styleId="a9">
    <w:name w:val="Текст выноски Знак"/>
    <w:basedOn w:val="a0"/>
    <w:link w:val="12"/>
    <w:uiPriority w:val="99"/>
    <w:semiHidden/>
    <w:rsid w:val="00CA67D0"/>
    <w:rPr>
      <w:rFonts w:ascii="Segoe UI" w:hAnsi="Segoe UI" w:cs="Segoe UI"/>
      <w:sz w:val="18"/>
      <w:szCs w:val="18"/>
    </w:rPr>
  </w:style>
  <w:style w:type="paragraph" w:customStyle="1" w:styleId="13">
    <w:name w:val="Абзац списка1"/>
    <w:basedOn w:val="a"/>
    <w:next w:val="aa"/>
    <w:uiPriority w:val="34"/>
    <w:qFormat/>
    <w:rsid w:val="00CA67D0"/>
    <w:pPr>
      <w:spacing w:after="160" w:line="259" w:lineRule="auto"/>
      <w:ind w:left="720"/>
      <w:contextualSpacing/>
    </w:pPr>
  </w:style>
  <w:style w:type="paragraph" w:customStyle="1" w:styleId="ab">
    <w:name w:val="Знак"/>
    <w:basedOn w:val="a"/>
    <w:rsid w:val="00CA67D0"/>
    <w:pPr>
      <w:spacing w:after="160" w:line="240" w:lineRule="exact"/>
    </w:pPr>
    <w:rPr>
      <w:rFonts w:ascii="Verdana" w:eastAsia="Times New Roman" w:hAnsi="Verdana" w:cs="Verdana"/>
      <w:sz w:val="20"/>
      <w:szCs w:val="20"/>
      <w:lang w:val="en-US"/>
    </w:rPr>
  </w:style>
  <w:style w:type="paragraph" w:styleId="a4">
    <w:name w:val="header"/>
    <w:basedOn w:val="a"/>
    <w:link w:val="14"/>
    <w:uiPriority w:val="99"/>
    <w:semiHidden/>
    <w:unhideWhenUsed/>
    <w:rsid w:val="00CA67D0"/>
    <w:pPr>
      <w:tabs>
        <w:tab w:val="center" w:pos="4677"/>
        <w:tab w:val="right" w:pos="9355"/>
      </w:tabs>
      <w:spacing w:after="0" w:line="240" w:lineRule="auto"/>
    </w:pPr>
  </w:style>
  <w:style w:type="character" w:customStyle="1" w:styleId="14">
    <w:name w:val="Верхний колонтитул Знак1"/>
    <w:basedOn w:val="a0"/>
    <w:link w:val="a4"/>
    <w:uiPriority w:val="99"/>
    <w:semiHidden/>
    <w:rsid w:val="00CA67D0"/>
  </w:style>
  <w:style w:type="paragraph" w:styleId="a6">
    <w:name w:val="footer"/>
    <w:basedOn w:val="a"/>
    <w:link w:val="15"/>
    <w:uiPriority w:val="99"/>
    <w:semiHidden/>
    <w:unhideWhenUsed/>
    <w:rsid w:val="00CA67D0"/>
    <w:pPr>
      <w:tabs>
        <w:tab w:val="center" w:pos="4677"/>
        <w:tab w:val="right" w:pos="9355"/>
      </w:tabs>
      <w:spacing w:after="0" w:line="240" w:lineRule="auto"/>
    </w:pPr>
  </w:style>
  <w:style w:type="character" w:customStyle="1" w:styleId="15">
    <w:name w:val="Нижний колонтитул Знак1"/>
    <w:basedOn w:val="a0"/>
    <w:link w:val="a6"/>
    <w:uiPriority w:val="99"/>
    <w:semiHidden/>
    <w:rsid w:val="00CA67D0"/>
  </w:style>
  <w:style w:type="paragraph" w:styleId="a8">
    <w:name w:val="Balloon Text"/>
    <w:basedOn w:val="a"/>
    <w:link w:val="16"/>
    <w:uiPriority w:val="99"/>
    <w:semiHidden/>
    <w:unhideWhenUsed/>
    <w:rsid w:val="00CA67D0"/>
    <w:pPr>
      <w:spacing w:after="0" w:line="240" w:lineRule="auto"/>
    </w:pPr>
    <w:rPr>
      <w:rFonts w:ascii="Tahoma" w:hAnsi="Tahoma" w:cs="Tahoma"/>
      <w:sz w:val="16"/>
      <w:szCs w:val="16"/>
    </w:rPr>
  </w:style>
  <w:style w:type="character" w:customStyle="1" w:styleId="16">
    <w:name w:val="Текст выноски Знак1"/>
    <w:basedOn w:val="a0"/>
    <w:link w:val="a8"/>
    <w:uiPriority w:val="99"/>
    <w:semiHidden/>
    <w:rsid w:val="00CA67D0"/>
    <w:rPr>
      <w:rFonts w:ascii="Tahoma" w:hAnsi="Tahoma" w:cs="Tahoma"/>
      <w:sz w:val="16"/>
      <w:szCs w:val="16"/>
    </w:rPr>
  </w:style>
  <w:style w:type="paragraph" w:styleId="aa">
    <w:name w:val="List Paragraph"/>
    <w:basedOn w:val="a"/>
    <w:uiPriority w:val="34"/>
    <w:qFormat/>
    <w:rsid w:val="00CA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96528A8BC181467AF9BECDBD6130F887361ECA9E44C0A2CC4BCFFAD8403AA8AB3A8AE22CC5CCH5V0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consultantplus://offline/ref=96528A8BC181467AF9BECDBD6130F887361ECA9E44C0A2CC4BCFFAD8403AA8AB3A8AE22EC5CC5D07H2V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528A8BC181467AF9BECDBD6130F887361ECA9E44C0A2CC4BCFFAD8403AA8AB3A8AE22EC5CC5D07H2V9H"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consultantplus://offline/ref=96528A8BC181467AF9BECDBD6130F887361ECA9E44C0A2CC4BCFFAD8403AA8AB3A8AE22EC5CC5D07H2V9H" TargetMode="External"/><Relationship Id="rId5" Type="http://schemas.openxmlformats.org/officeDocument/2006/relationships/webSettings" Target="webSettings.xml"/><Relationship Id="rId15" Type="http://schemas.openxmlformats.org/officeDocument/2006/relationships/hyperlink" Target="consultantplus://offline/ref=96528A8BC181467AF9BECDBD6130F887361ECA9E44C0A2CC4BCFFAD8403AA8AB3A8AE22EC5CC5D07H2V9H" TargetMode="External"/><Relationship Id="rId10" Type="http://schemas.openxmlformats.org/officeDocument/2006/relationships/hyperlink" Target="consultantplus://offline/ref=96528A8BC181467AF9BECDBD6130F887361ECA9E44C0A2CC4BCFFAD8403AA8AB3A8AE22EC5C55EH0V9H" TargetMode="External"/><Relationship Id="rId4" Type="http://schemas.openxmlformats.org/officeDocument/2006/relationships/settings" Target="settings.xml"/><Relationship Id="rId9" Type="http://schemas.openxmlformats.org/officeDocument/2006/relationships/hyperlink" Target="consultantplus://offline/ref=96528A8BC181467AF9BECDBD6130F887361ECA9E44C0A2CC4BCFFAD8403AA8AB3A8AE22CC5CCH5V0H" TargetMode="External"/><Relationship Id="rId14" Type="http://schemas.openxmlformats.org/officeDocument/2006/relationships/hyperlink" Target="consultantplus://offline/ref=96528A8BC181467AF9BECDBD6130F887361ECA9E44C0A2CC4BCFFAD8403AA8AB3A8AE22EC5C55EH0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18101</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Захарково</dc:creator>
  <cp:keywords/>
  <dc:description/>
  <cp:lastModifiedBy>Захарково</cp:lastModifiedBy>
  <cp:revision>6</cp:revision>
  <dcterms:created xsi:type="dcterms:W3CDTF">2020-11-16T12:24:00Z</dcterms:created>
  <dcterms:modified xsi:type="dcterms:W3CDTF">2020-11-19T08:02:00Z</dcterms:modified>
</cp:coreProperties>
</file>